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D142" w14:textId="3185B2FA" w:rsidR="000E28D7" w:rsidRDefault="006266E0" w:rsidP="00276B9B">
      <w:pPr>
        <w:pStyle w:val="Prrafodelista"/>
        <w:jc w:val="center"/>
        <w:rPr>
          <w:rFonts w:ascii="Arial" w:eastAsia="Times New Roman" w:hAnsi="Arial" w:cs="Arial"/>
          <w:b/>
          <w:color w:val="222222"/>
          <w:lang w:eastAsia="es-MX"/>
        </w:rPr>
      </w:pPr>
      <w:bookmarkStart w:id="0" w:name="_Hlk62552226"/>
      <w:bookmarkStart w:id="1" w:name="_Hlk66281132"/>
      <w:bookmarkStart w:id="2" w:name="_Hlk65065259"/>
      <w:bookmarkStart w:id="3" w:name="_Hlk67562740"/>
      <w:bookmarkStart w:id="4" w:name="_Hlk71712017"/>
      <w:bookmarkStart w:id="5" w:name="_Hlk75175861"/>
      <w:r w:rsidRPr="006266E0">
        <w:rPr>
          <w:rFonts w:ascii="Arial" w:eastAsia="Times New Roman" w:hAnsi="Arial" w:cs="Arial"/>
          <w:b/>
          <w:color w:val="222222"/>
          <w:lang w:eastAsia="es-MX"/>
        </w:rPr>
        <w:t>Deben 6 municipios informar sobre Órgano Interno de Control: IZAI</w:t>
      </w:r>
      <w:r>
        <w:rPr>
          <w:rFonts w:ascii="Arial" w:eastAsia="Times New Roman" w:hAnsi="Arial" w:cs="Arial"/>
          <w:b/>
          <w:color w:val="222222"/>
          <w:lang w:eastAsia="es-MX"/>
        </w:rPr>
        <w:br/>
      </w:r>
    </w:p>
    <w:p w14:paraId="3CD91EC3" w14:textId="0A27FDD8" w:rsidR="00EF5FA4" w:rsidRDefault="006266E0" w:rsidP="00EF5FA4">
      <w:pPr>
        <w:pStyle w:val="Prrafodelista"/>
        <w:numPr>
          <w:ilvl w:val="0"/>
          <w:numId w:val="49"/>
        </w:numPr>
        <w:jc w:val="center"/>
        <w:rPr>
          <w:rFonts w:ascii="Arial" w:eastAsia="Times New Roman" w:hAnsi="Arial" w:cs="Arial"/>
          <w:bCs/>
          <w:i/>
          <w:iCs/>
          <w:color w:val="222222"/>
          <w:lang w:eastAsia="es-MX"/>
        </w:rPr>
      </w:pPr>
      <w:r w:rsidRPr="006266E0">
        <w:rPr>
          <w:rFonts w:ascii="Arial" w:eastAsia="Times New Roman" w:hAnsi="Arial" w:cs="Arial"/>
          <w:bCs/>
          <w:i/>
          <w:iCs/>
          <w:color w:val="222222"/>
          <w:lang w:eastAsia="es-MX"/>
        </w:rPr>
        <w:t>Instruye el Pleno responder respecto a conformación de contralorías internas.</w:t>
      </w:r>
    </w:p>
    <w:p w14:paraId="3B41ECEF" w14:textId="77777777" w:rsidR="006266E0" w:rsidRPr="00EF5FA4" w:rsidRDefault="006266E0" w:rsidP="00EF5FA4">
      <w:pPr>
        <w:pStyle w:val="Prrafodelista"/>
        <w:numPr>
          <w:ilvl w:val="0"/>
          <w:numId w:val="49"/>
        </w:numPr>
        <w:jc w:val="center"/>
        <w:rPr>
          <w:rFonts w:ascii="Arial" w:eastAsia="Times New Roman" w:hAnsi="Arial" w:cs="Arial"/>
          <w:bCs/>
          <w:i/>
          <w:iCs/>
          <w:color w:val="222222"/>
          <w:lang w:eastAsia="es-MX"/>
        </w:rPr>
      </w:pPr>
    </w:p>
    <w:bookmarkEnd w:id="0"/>
    <w:bookmarkEnd w:id="1"/>
    <w:bookmarkEnd w:id="2"/>
    <w:bookmarkEnd w:id="3"/>
    <w:bookmarkEnd w:id="4"/>
    <w:bookmarkEnd w:id="5"/>
    <w:p w14:paraId="119A033C" w14:textId="77777777" w:rsidR="006266E0" w:rsidRPr="006266E0" w:rsidRDefault="006266E0" w:rsidP="006266E0">
      <w:pPr>
        <w:pStyle w:val="Textoindependiente"/>
        <w:jc w:val="both"/>
        <w:rPr>
          <w:rFonts w:ascii="Arial" w:hAnsi="Arial" w:cs="Arial"/>
          <w:lang w:eastAsia="es-MX"/>
        </w:rPr>
      </w:pPr>
      <w:r w:rsidRPr="006266E0">
        <w:rPr>
          <w:rFonts w:ascii="Arial" w:hAnsi="Arial" w:cs="Arial"/>
          <w:lang w:eastAsia="es-MX"/>
        </w:rPr>
        <w:t xml:space="preserve">Zacatecas, 28 de septiembre. – Por instrucción del Pleno, los municipios de Apulco, Florencia de Benito Juárez, Mazapil, Melchor Ocampo, </w:t>
      </w:r>
      <w:proofErr w:type="spellStart"/>
      <w:r w:rsidRPr="006266E0">
        <w:rPr>
          <w:rFonts w:ascii="Arial" w:hAnsi="Arial" w:cs="Arial"/>
          <w:lang w:eastAsia="es-MX"/>
        </w:rPr>
        <w:t>Momax</w:t>
      </w:r>
      <w:proofErr w:type="spellEnd"/>
      <w:r w:rsidRPr="006266E0">
        <w:rPr>
          <w:rFonts w:ascii="Arial" w:hAnsi="Arial" w:cs="Arial"/>
          <w:lang w:eastAsia="es-MX"/>
        </w:rPr>
        <w:t xml:space="preserve"> y Noria de Ángeles, deberán responder las solicitudes de información hechas por un ciudadano respecto a si cuentan con su órgano Interno de Control debidamente conformado y los nombres y puestos de cada integrante; tendrán para ello tres días.</w:t>
      </w:r>
    </w:p>
    <w:p w14:paraId="5C7ABD42" w14:textId="77777777" w:rsidR="006266E0" w:rsidRPr="006266E0" w:rsidRDefault="006266E0" w:rsidP="006266E0">
      <w:pPr>
        <w:pStyle w:val="Textoindependiente"/>
        <w:jc w:val="both"/>
        <w:rPr>
          <w:rFonts w:ascii="Arial" w:hAnsi="Arial" w:cs="Arial"/>
          <w:lang w:eastAsia="es-MX"/>
        </w:rPr>
      </w:pPr>
    </w:p>
    <w:p w14:paraId="6BBB6A1C" w14:textId="77777777" w:rsidR="006266E0" w:rsidRPr="006266E0" w:rsidRDefault="006266E0" w:rsidP="006266E0">
      <w:pPr>
        <w:pStyle w:val="Textoindependiente"/>
        <w:jc w:val="both"/>
        <w:rPr>
          <w:rFonts w:ascii="Arial" w:hAnsi="Arial" w:cs="Arial"/>
          <w:lang w:eastAsia="es-MX"/>
        </w:rPr>
      </w:pPr>
      <w:r w:rsidRPr="006266E0">
        <w:rPr>
          <w:rFonts w:ascii="Arial" w:hAnsi="Arial" w:cs="Arial"/>
          <w:lang w:eastAsia="es-MX"/>
        </w:rPr>
        <w:t>Así resolvieron en sesión ordinaria los comisionados del Instituto Zacatecano de Transparencia, Acceso a la Información y Protección de Datos Personales (IZAI), al atender seis inconformidades por la falta de respuesta a dichas peticiones de información.</w:t>
      </w:r>
    </w:p>
    <w:p w14:paraId="0FE2ABE9" w14:textId="77777777" w:rsidR="006266E0" w:rsidRPr="006266E0" w:rsidRDefault="006266E0" w:rsidP="006266E0">
      <w:pPr>
        <w:pStyle w:val="Textoindependiente"/>
        <w:jc w:val="both"/>
        <w:rPr>
          <w:rFonts w:ascii="Arial" w:hAnsi="Arial" w:cs="Arial"/>
          <w:lang w:eastAsia="es-MX"/>
        </w:rPr>
      </w:pPr>
    </w:p>
    <w:p w14:paraId="05E9C750" w14:textId="77777777" w:rsidR="006266E0" w:rsidRPr="006266E0" w:rsidRDefault="006266E0" w:rsidP="006266E0">
      <w:pPr>
        <w:pStyle w:val="Textoindependiente"/>
        <w:jc w:val="both"/>
        <w:rPr>
          <w:rFonts w:ascii="Arial" w:hAnsi="Arial" w:cs="Arial"/>
          <w:lang w:eastAsia="es-MX"/>
        </w:rPr>
      </w:pPr>
      <w:r w:rsidRPr="006266E0">
        <w:rPr>
          <w:rFonts w:ascii="Arial" w:hAnsi="Arial" w:cs="Arial"/>
          <w:lang w:eastAsia="es-MX"/>
        </w:rPr>
        <w:t>Fabiola Torres Rodríguez, comisionada presidenta del IZAI y ponente de los casos contra Apulco y Melchor Ocampo, señaló que el primero fue omiso a responder la solicitud de información y tampoco atendió a los requerimientos del organismo garante una vez iniciado el proceso, por lo que declaró fundada la inconformidad. En tanto, el Ayuntamiento de Melchor Ocampo remitió información al IZAI, mas no al solicitante, por lo que deberá modificar el acto y enviarla al ciudadano interesado en ella.</w:t>
      </w:r>
    </w:p>
    <w:p w14:paraId="74900E58" w14:textId="77777777" w:rsidR="006266E0" w:rsidRPr="006266E0" w:rsidRDefault="006266E0" w:rsidP="006266E0">
      <w:pPr>
        <w:pStyle w:val="Textoindependiente"/>
        <w:jc w:val="both"/>
        <w:rPr>
          <w:rFonts w:ascii="Arial" w:hAnsi="Arial" w:cs="Arial"/>
          <w:lang w:eastAsia="es-MX"/>
        </w:rPr>
      </w:pPr>
    </w:p>
    <w:p w14:paraId="55832E58" w14:textId="77777777" w:rsidR="006266E0" w:rsidRPr="006266E0" w:rsidRDefault="006266E0" w:rsidP="006266E0">
      <w:pPr>
        <w:pStyle w:val="Textoindependiente"/>
        <w:jc w:val="both"/>
        <w:rPr>
          <w:rFonts w:ascii="Arial" w:hAnsi="Arial" w:cs="Arial"/>
          <w:lang w:eastAsia="es-MX"/>
        </w:rPr>
      </w:pPr>
      <w:r w:rsidRPr="006266E0">
        <w:rPr>
          <w:rFonts w:ascii="Arial" w:hAnsi="Arial" w:cs="Arial"/>
          <w:lang w:eastAsia="es-MX"/>
        </w:rPr>
        <w:t xml:space="preserve">Coincidió el comisionado Samuel Montoya Álvarez, ponente de los recursos de revisión contra Mazapil y </w:t>
      </w:r>
      <w:proofErr w:type="spellStart"/>
      <w:r w:rsidRPr="006266E0">
        <w:rPr>
          <w:rFonts w:ascii="Arial" w:hAnsi="Arial" w:cs="Arial"/>
          <w:lang w:eastAsia="es-MX"/>
        </w:rPr>
        <w:t>Momax</w:t>
      </w:r>
      <w:proofErr w:type="spellEnd"/>
      <w:r w:rsidRPr="006266E0">
        <w:rPr>
          <w:rFonts w:ascii="Arial" w:hAnsi="Arial" w:cs="Arial"/>
          <w:lang w:eastAsia="es-MX"/>
        </w:rPr>
        <w:t xml:space="preserve">. Explicó que ambos municipios hicieron caso omiso de las solicitudes de información pública, y sólo </w:t>
      </w:r>
      <w:proofErr w:type="spellStart"/>
      <w:r w:rsidRPr="006266E0">
        <w:rPr>
          <w:rFonts w:ascii="Arial" w:hAnsi="Arial" w:cs="Arial"/>
          <w:lang w:eastAsia="es-MX"/>
        </w:rPr>
        <w:t>Momax</w:t>
      </w:r>
      <w:proofErr w:type="spellEnd"/>
      <w:r w:rsidRPr="006266E0">
        <w:rPr>
          <w:rFonts w:ascii="Arial" w:hAnsi="Arial" w:cs="Arial"/>
          <w:lang w:eastAsia="es-MX"/>
        </w:rPr>
        <w:t xml:space="preserve"> remitió sus manifestaciones al IZAI, sin </w:t>
      </w:r>
      <w:proofErr w:type="gramStart"/>
      <w:r w:rsidRPr="006266E0">
        <w:rPr>
          <w:rFonts w:ascii="Arial" w:hAnsi="Arial" w:cs="Arial"/>
          <w:lang w:eastAsia="es-MX"/>
        </w:rPr>
        <w:t>embargo</w:t>
      </w:r>
      <w:proofErr w:type="gramEnd"/>
      <w:r w:rsidRPr="006266E0">
        <w:rPr>
          <w:rFonts w:ascii="Arial" w:hAnsi="Arial" w:cs="Arial"/>
          <w:lang w:eastAsia="es-MX"/>
        </w:rPr>
        <w:t xml:space="preserve"> no dio respuesta a lo solicitado, por lo que las inconformidades se declararon fundadas.</w:t>
      </w:r>
    </w:p>
    <w:p w14:paraId="2495C0DC" w14:textId="77777777" w:rsidR="006266E0" w:rsidRPr="006266E0" w:rsidRDefault="006266E0" w:rsidP="006266E0">
      <w:pPr>
        <w:pStyle w:val="Textoindependiente"/>
        <w:jc w:val="both"/>
        <w:rPr>
          <w:rFonts w:ascii="Arial" w:hAnsi="Arial" w:cs="Arial"/>
          <w:lang w:eastAsia="es-MX"/>
        </w:rPr>
      </w:pPr>
    </w:p>
    <w:p w14:paraId="20147810" w14:textId="77777777" w:rsidR="006266E0" w:rsidRPr="006266E0" w:rsidRDefault="006266E0" w:rsidP="006266E0">
      <w:pPr>
        <w:pStyle w:val="Textoindependiente"/>
        <w:jc w:val="both"/>
        <w:rPr>
          <w:rFonts w:ascii="Arial" w:hAnsi="Arial" w:cs="Arial"/>
          <w:lang w:eastAsia="es-MX"/>
        </w:rPr>
      </w:pPr>
      <w:r w:rsidRPr="006266E0">
        <w:rPr>
          <w:rFonts w:ascii="Arial" w:hAnsi="Arial" w:cs="Arial"/>
          <w:lang w:eastAsia="es-MX"/>
        </w:rPr>
        <w:t>En este sentido, la comisionada Nubia Barrios Escamilla resolvió las inconformidades contra Florencia de Benito Juárez y Noria de Ángeles, quienes no entregaron la información solicitada y tampoco se pronunciaron durante el proceso de la inconformidad.</w:t>
      </w:r>
    </w:p>
    <w:p w14:paraId="4C4EC3DF" w14:textId="77777777" w:rsidR="006266E0" w:rsidRPr="006266E0" w:rsidRDefault="006266E0" w:rsidP="006266E0">
      <w:pPr>
        <w:pStyle w:val="Textoindependiente"/>
        <w:jc w:val="both"/>
        <w:rPr>
          <w:rFonts w:ascii="Arial" w:hAnsi="Arial" w:cs="Arial"/>
          <w:lang w:eastAsia="es-MX"/>
        </w:rPr>
      </w:pPr>
    </w:p>
    <w:p w14:paraId="04BD157C" w14:textId="77777777" w:rsidR="006266E0" w:rsidRPr="006266E0" w:rsidRDefault="006266E0" w:rsidP="006266E0">
      <w:pPr>
        <w:pStyle w:val="Textoindependiente"/>
        <w:jc w:val="both"/>
        <w:rPr>
          <w:rFonts w:ascii="Arial" w:hAnsi="Arial" w:cs="Arial"/>
          <w:lang w:eastAsia="es-MX"/>
        </w:rPr>
      </w:pPr>
      <w:r w:rsidRPr="006266E0">
        <w:rPr>
          <w:rFonts w:ascii="Arial" w:hAnsi="Arial" w:cs="Arial"/>
          <w:lang w:eastAsia="es-MX"/>
        </w:rPr>
        <w:t>“El interés de la ciudadanía se desvirtúa por la falta de respuesta de los sujetos obligados, si en algún ayuntamiento no está conformado el Órgano Interno de Control eso deben responder, el IZAI no puede sancionar esa falta porque no está en nuestras atribuciones, pero si somos el puente para que se conozca esta información que es de interés público” afirmó.</w:t>
      </w:r>
    </w:p>
    <w:p w14:paraId="64EDF6DC" w14:textId="77777777" w:rsidR="006266E0" w:rsidRPr="006266E0" w:rsidRDefault="006266E0" w:rsidP="006266E0">
      <w:pPr>
        <w:pStyle w:val="Textoindependiente"/>
        <w:jc w:val="both"/>
        <w:rPr>
          <w:rFonts w:ascii="Arial" w:hAnsi="Arial" w:cs="Arial"/>
          <w:lang w:eastAsia="es-MX"/>
        </w:rPr>
      </w:pPr>
    </w:p>
    <w:p w14:paraId="18243456" w14:textId="77777777" w:rsidR="006266E0" w:rsidRPr="006266E0" w:rsidRDefault="006266E0" w:rsidP="006266E0">
      <w:pPr>
        <w:pStyle w:val="Textoindependiente"/>
        <w:jc w:val="both"/>
        <w:rPr>
          <w:rFonts w:ascii="Arial" w:hAnsi="Arial" w:cs="Arial"/>
          <w:lang w:eastAsia="es-MX"/>
        </w:rPr>
      </w:pPr>
      <w:r w:rsidRPr="006266E0">
        <w:rPr>
          <w:rFonts w:ascii="Arial" w:hAnsi="Arial" w:cs="Arial"/>
          <w:lang w:eastAsia="es-MX"/>
        </w:rPr>
        <w:t>Por lo anterior, el Pleno determinó fijó un plazo de tres días para que los sujetos obligados remitan la información al solicitante, así mismo, los comisionados exhortaron a los municipios a atender los requerimientos del órgano garante y los plazos establecidos por la ley para la entrega de información pública.</w:t>
      </w:r>
    </w:p>
    <w:p w14:paraId="3FF875A0" w14:textId="77777777" w:rsidR="006266E0" w:rsidRPr="006266E0" w:rsidRDefault="006266E0" w:rsidP="006266E0">
      <w:pPr>
        <w:pStyle w:val="Textoindependiente"/>
        <w:jc w:val="both"/>
        <w:rPr>
          <w:rFonts w:ascii="Arial" w:hAnsi="Arial" w:cs="Arial"/>
          <w:lang w:eastAsia="es-MX"/>
        </w:rPr>
      </w:pPr>
    </w:p>
    <w:p w14:paraId="39C53F4F" w14:textId="77777777" w:rsidR="006266E0" w:rsidRPr="006266E0" w:rsidRDefault="006266E0" w:rsidP="006266E0">
      <w:pPr>
        <w:pStyle w:val="Textoindependiente"/>
        <w:jc w:val="both"/>
        <w:rPr>
          <w:rFonts w:ascii="Arial" w:hAnsi="Arial" w:cs="Arial"/>
          <w:lang w:eastAsia="es-MX"/>
        </w:rPr>
      </w:pPr>
      <w:r w:rsidRPr="006266E0">
        <w:rPr>
          <w:rFonts w:ascii="Arial" w:hAnsi="Arial" w:cs="Arial"/>
          <w:lang w:eastAsia="es-MX"/>
        </w:rPr>
        <w:lastRenderedPageBreak/>
        <w:t>En la sesión ordinaria también se resolvieron dos inconformidades ciudadanas contra el Ayuntamiento de Villanueva, una contra el Sistema Estatal para el Desarrollo Integral de la Familia y otra contra la Secretaría General de Gobierno.</w:t>
      </w:r>
    </w:p>
    <w:p w14:paraId="5F1A9EC7" w14:textId="77777777" w:rsidR="006266E0" w:rsidRPr="006266E0" w:rsidRDefault="006266E0" w:rsidP="006266E0">
      <w:pPr>
        <w:pStyle w:val="Textoindependiente"/>
        <w:jc w:val="both"/>
        <w:rPr>
          <w:rFonts w:ascii="Arial" w:hAnsi="Arial" w:cs="Arial"/>
          <w:lang w:eastAsia="es-MX"/>
        </w:rPr>
      </w:pPr>
    </w:p>
    <w:p w14:paraId="56570107" w14:textId="1B4A1369" w:rsidR="00E607BE" w:rsidRPr="00FD4A9B" w:rsidRDefault="006266E0" w:rsidP="006266E0">
      <w:pPr>
        <w:pStyle w:val="Textoindependiente"/>
        <w:jc w:val="both"/>
        <w:rPr>
          <w:rFonts w:ascii="Arial" w:hAnsi="Arial" w:cs="Arial"/>
          <w:lang w:eastAsia="es-MX"/>
        </w:rPr>
      </w:pPr>
      <w:r w:rsidRPr="006266E0">
        <w:rPr>
          <w:rFonts w:ascii="Arial" w:hAnsi="Arial" w:cs="Arial"/>
          <w:lang w:eastAsia="es-MX"/>
        </w:rPr>
        <w:t>Finalmente, se resolvieron diez denuncias, de las cuales se declararon infundadas las interpuestas contra los municipios de Guadalupe, Melchor Ocampo y dos contra Saín Alto. Se instruyó completar información a Fresnillo, Saín Alto en tres denuncias, Miguel Auza y la Secretaría del Campo.</w:t>
      </w:r>
    </w:p>
    <w:sectPr w:rsidR="00E607BE" w:rsidRPr="00FD4A9B"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C6E7" w14:textId="77777777" w:rsidR="00456A5C" w:rsidRDefault="00456A5C" w:rsidP="001B3B80">
      <w:pPr>
        <w:spacing w:after="0" w:line="240" w:lineRule="auto"/>
      </w:pPr>
      <w:r>
        <w:separator/>
      </w:r>
    </w:p>
  </w:endnote>
  <w:endnote w:type="continuationSeparator" w:id="0">
    <w:p w14:paraId="338D2B65" w14:textId="77777777" w:rsidR="00456A5C" w:rsidRDefault="00456A5C"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0B84" w14:textId="77777777" w:rsidR="00456A5C" w:rsidRDefault="00456A5C" w:rsidP="001B3B80">
      <w:pPr>
        <w:spacing w:after="0" w:line="240" w:lineRule="auto"/>
      </w:pPr>
      <w:r>
        <w:separator/>
      </w:r>
    </w:p>
  </w:footnote>
  <w:footnote w:type="continuationSeparator" w:id="0">
    <w:p w14:paraId="3B1F7C75" w14:textId="77777777" w:rsidR="00456A5C" w:rsidRDefault="00456A5C"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C740BD"/>
    <w:multiLevelType w:val="hybridMultilevel"/>
    <w:tmpl w:val="66065B50"/>
    <w:lvl w:ilvl="0" w:tplc="B6B8421A">
      <w:numFmt w:val="bullet"/>
      <w:lvlText w:val=""/>
      <w:lvlJc w:val="left"/>
      <w:pPr>
        <w:ind w:left="1776" w:hanging="360"/>
      </w:pPr>
      <w:rPr>
        <w:rFonts w:ascii="Symbol" w:eastAsia="Times New Roman" w:hAnsi="Symbo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5" w15:restartNumberingAfterBreak="0">
    <w:nsid w:val="4EEB4B4D"/>
    <w:multiLevelType w:val="hybridMultilevel"/>
    <w:tmpl w:val="A3B8352C"/>
    <w:lvl w:ilvl="0" w:tplc="CB2CCE4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953047"/>
    <w:multiLevelType w:val="hybridMultilevel"/>
    <w:tmpl w:val="0AB042AE"/>
    <w:lvl w:ilvl="0" w:tplc="86B8D968">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0E33500"/>
    <w:multiLevelType w:val="hybridMultilevel"/>
    <w:tmpl w:val="FBDE1C10"/>
    <w:lvl w:ilvl="0" w:tplc="9DFA1CEC">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1B3124"/>
    <w:multiLevelType w:val="hybridMultilevel"/>
    <w:tmpl w:val="07CEB6BA"/>
    <w:lvl w:ilvl="0" w:tplc="C49C4C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B12EB7"/>
    <w:multiLevelType w:val="hybridMultilevel"/>
    <w:tmpl w:val="BC64EAB8"/>
    <w:lvl w:ilvl="0" w:tplc="8160DFF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4"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4811085">
    <w:abstractNumId w:val="29"/>
  </w:num>
  <w:num w:numId="2" w16cid:durableId="980891810">
    <w:abstractNumId w:val="27"/>
  </w:num>
  <w:num w:numId="3" w16cid:durableId="1291399294">
    <w:abstractNumId w:val="13"/>
  </w:num>
  <w:num w:numId="4" w16cid:durableId="1800681491">
    <w:abstractNumId w:val="23"/>
  </w:num>
  <w:num w:numId="5" w16cid:durableId="575676921">
    <w:abstractNumId w:val="34"/>
  </w:num>
  <w:num w:numId="6" w16cid:durableId="71197186">
    <w:abstractNumId w:val="37"/>
  </w:num>
  <w:num w:numId="7" w16cid:durableId="2090468073">
    <w:abstractNumId w:val="41"/>
  </w:num>
  <w:num w:numId="8" w16cid:durableId="2143191008">
    <w:abstractNumId w:val="16"/>
  </w:num>
  <w:num w:numId="9" w16cid:durableId="62606244">
    <w:abstractNumId w:val="32"/>
  </w:num>
  <w:num w:numId="10" w16cid:durableId="138544975">
    <w:abstractNumId w:val="1"/>
  </w:num>
  <w:num w:numId="11" w16cid:durableId="196160178">
    <w:abstractNumId w:val="19"/>
  </w:num>
  <w:num w:numId="12" w16cid:durableId="985595987">
    <w:abstractNumId w:val="7"/>
  </w:num>
  <w:num w:numId="13" w16cid:durableId="1099983421">
    <w:abstractNumId w:val="38"/>
  </w:num>
  <w:num w:numId="14" w16cid:durableId="1826118160">
    <w:abstractNumId w:val="35"/>
  </w:num>
  <w:num w:numId="15" w16cid:durableId="1074090141">
    <w:abstractNumId w:val="43"/>
  </w:num>
  <w:num w:numId="16" w16cid:durableId="486941793">
    <w:abstractNumId w:val="14"/>
  </w:num>
  <w:num w:numId="17" w16cid:durableId="1137574640">
    <w:abstractNumId w:val="14"/>
  </w:num>
  <w:num w:numId="18" w16cid:durableId="1832793298">
    <w:abstractNumId w:val="4"/>
  </w:num>
  <w:num w:numId="19" w16cid:durableId="1063992950">
    <w:abstractNumId w:val="33"/>
  </w:num>
  <w:num w:numId="20" w16cid:durableId="2014916374">
    <w:abstractNumId w:val="15"/>
  </w:num>
  <w:num w:numId="21" w16cid:durableId="310643152">
    <w:abstractNumId w:val="10"/>
  </w:num>
  <w:num w:numId="22" w16cid:durableId="300622748">
    <w:abstractNumId w:val="45"/>
  </w:num>
  <w:num w:numId="23" w16cid:durableId="1996833942">
    <w:abstractNumId w:val="0"/>
  </w:num>
  <w:num w:numId="24" w16cid:durableId="1435829065">
    <w:abstractNumId w:val="22"/>
  </w:num>
  <w:num w:numId="25" w16cid:durableId="402800362">
    <w:abstractNumId w:val="2"/>
  </w:num>
  <w:num w:numId="26" w16cid:durableId="679434866">
    <w:abstractNumId w:val="9"/>
  </w:num>
  <w:num w:numId="27" w16cid:durableId="973098773">
    <w:abstractNumId w:val="44"/>
  </w:num>
  <w:num w:numId="28" w16cid:durableId="119150844">
    <w:abstractNumId w:val="46"/>
  </w:num>
  <w:num w:numId="29" w16cid:durableId="760567006">
    <w:abstractNumId w:val="26"/>
  </w:num>
  <w:num w:numId="30" w16cid:durableId="136187485">
    <w:abstractNumId w:val="5"/>
  </w:num>
  <w:num w:numId="31" w16cid:durableId="1086195326">
    <w:abstractNumId w:val="24"/>
  </w:num>
  <w:num w:numId="32" w16cid:durableId="1213274140">
    <w:abstractNumId w:val="11"/>
  </w:num>
  <w:num w:numId="33" w16cid:durableId="1032925054">
    <w:abstractNumId w:val="17"/>
  </w:num>
  <w:num w:numId="34" w16cid:durableId="408582965">
    <w:abstractNumId w:val="40"/>
  </w:num>
  <w:num w:numId="35" w16cid:durableId="851803014">
    <w:abstractNumId w:val="12"/>
  </w:num>
  <w:num w:numId="36" w16cid:durableId="1958293132">
    <w:abstractNumId w:val="6"/>
  </w:num>
  <w:num w:numId="37" w16cid:durableId="285234006">
    <w:abstractNumId w:val="20"/>
  </w:num>
  <w:num w:numId="38" w16cid:durableId="844636921">
    <w:abstractNumId w:val="21"/>
  </w:num>
  <w:num w:numId="39" w16cid:durableId="296687056">
    <w:abstractNumId w:val="18"/>
  </w:num>
  <w:num w:numId="40" w16cid:durableId="1566179737">
    <w:abstractNumId w:val="28"/>
  </w:num>
  <w:num w:numId="41" w16cid:durableId="1972395255">
    <w:abstractNumId w:val="8"/>
  </w:num>
  <w:num w:numId="42" w16cid:durableId="1391878570">
    <w:abstractNumId w:val="39"/>
  </w:num>
  <w:num w:numId="43" w16cid:durableId="796602636">
    <w:abstractNumId w:val="25"/>
  </w:num>
  <w:num w:numId="44" w16cid:durableId="245042698">
    <w:abstractNumId w:val="42"/>
  </w:num>
  <w:num w:numId="45" w16cid:durableId="794062263">
    <w:abstractNumId w:val="14"/>
  </w:num>
  <w:num w:numId="46" w16cid:durableId="1407191056">
    <w:abstractNumId w:val="31"/>
  </w:num>
  <w:num w:numId="47" w16cid:durableId="929200178">
    <w:abstractNumId w:val="3"/>
  </w:num>
  <w:num w:numId="48" w16cid:durableId="334773007">
    <w:abstractNumId w:val="36"/>
  </w:num>
  <w:num w:numId="49" w16cid:durableId="17965644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0BD8"/>
    <w:rsid w:val="00001106"/>
    <w:rsid w:val="00004639"/>
    <w:rsid w:val="00007117"/>
    <w:rsid w:val="000076A6"/>
    <w:rsid w:val="00012002"/>
    <w:rsid w:val="00020A82"/>
    <w:rsid w:val="000218FA"/>
    <w:rsid w:val="00024851"/>
    <w:rsid w:val="00025A33"/>
    <w:rsid w:val="00027964"/>
    <w:rsid w:val="000312BE"/>
    <w:rsid w:val="00031B1E"/>
    <w:rsid w:val="000324CE"/>
    <w:rsid w:val="00033225"/>
    <w:rsid w:val="00036206"/>
    <w:rsid w:val="00041AE0"/>
    <w:rsid w:val="0004447B"/>
    <w:rsid w:val="00051B3C"/>
    <w:rsid w:val="00053C5F"/>
    <w:rsid w:val="00053F24"/>
    <w:rsid w:val="00055893"/>
    <w:rsid w:val="00067404"/>
    <w:rsid w:val="000676E0"/>
    <w:rsid w:val="0007068E"/>
    <w:rsid w:val="00073BB0"/>
    <w:rsid w:val="00082CBC"/>
    <w:rsid w:val="00085867"/>
    <w:rsid w:val="00086C32"/>
    <w:rsid w:val="0009231A"/>
    <w:rsid w:val="00093245"/>
    <w:rsid w:val="000A58DC"/>
    <w:rsid w:val="000B2404"/>
    <w:rsid w:val="000B443F"/>
    <w:rsid w:val="000B6366"/>
    <w:rsid w:val="000B6683"/>
    <w:rsid w:val="000B763B"/>
    <w:rsid w:val="000C08D3"/>
    <w:rsid w:val="000C3C84"/>
    <w:rsid w:val="000C4E97"/>
    <w:rsid w:val="000C6184"/>
    <w:rsid w:val="000C678D"/>
    <w:rsid w:val="000C7BE2"/>
    <w:rsid w:val="000D170E"/>
    <w:rsid w:val="000D1AA3"/>
    <w:rsid w:val="000D37AC"/>
    <w:rsid w:val="000D7271"/>
    <w:rsid w:val="000E094E"/>
    <w:rsid w:val="000E28D7"/>
    <w:rsid w:val="000E2B22"/>
    <w:rsid w:val="000E355B"/>
    <w:rsid w:val="000E4C9A"/>
    <w:rsid w:val="000E5043"/>
    <w:rsid w:val="000E79F4"/>
    <w:rsid w:val="000F2341"/>
    <w:rsid w:val="000F4357"/>
    <w:rsid w:val="000F4853"/>
    <w:rsid w:val="000F6667"/>
    <w:rsid w:val="00101F04"/>
    <w:rsid w:val="0010454F"/>
    <w:rsid w:val="001065BF"/>
    <w:rsid w:val="0011165E"/>
    <w:rsid w:val="00116C84"/>
    <w:rsid w:val="0011708B"/>
    <w:rsid w:val="00117541"/>
    <w:rsid w:val="00124353"/>
    <w:rsid w:val="00124A25"/>
    <w:rsid w:val="0012618F"/>
    <w:rsid w:val="0012678E"/>
    <w:rsid w:val="00126E93"/>
    <w:rsid w:val="001350C5"/>
    <w:rsid w:val="001521F9"/>
    <w:rsid w:val="001529BC"/>
    <w:rsid w:val="0015558D"/>
    <w:rsid w:val="00156CDF"/>
    <w:rsid w:val="0015795F"/>
    <w:rsid w:val="00165926"/>
    <w:rsid w:val="00173F25"/>
    <w:rsid w:val="001806A0"/>
    <w:rsid w:val="00181E7A"/>
    <w:rsid w:val="001833F2"/>
    <w:rsid w:val="00190D24"/>
    <w:rsid w:val="001963B2"/>
    <w:rsid w:val="001A16CB"/>
    <w:rsid w:val="001A6B0F"/>
    <w:rsid w:val="001B378D"/>
    <w:rsid w:val="001B3B80"/>
    <w:rsid w:val="001B71A7"/>
    <w:rsid w:val="001C3594"/>
    <w:rsid w:val="001C5333"/>
    <w:rsid w:val="001D1F65"/>
    <w:rsid w:val="001D2B7A"/>
    <w:rsid w:val="001D705F"/>
    <w:rsid w:val="001E2173"/>
    <w:rsid w:val="001E2E28"/>
    <w:rsid w:val="001E42D6"/>
    <w:rsid w:val="001F2341"/>
    <w:rsid w:val="00207818"/>
    <w:rsid w:val="00210187"/>
    <w:rsid w:val="0021193E"/>
    <w:rsid w:val="00211D44"/>
    <w:rsid w:val="00220EC0"/>
    <w:rsid w:val="00221F2F"/>
    <w:rsid w:val="00222018"/>
    <w:rsid w:val="00222B92"/>
    <w:rsid w:val="00224B3A"/>
    <w:rsid w:val="002327FD"/>
    <w:rsid w:val="00232E04"/>
    <w:rsid w:val="002339C0"/>
    <w:rsid w:val="002350F8"/>
    <w:rsid w:val="00236010"/>
    <w:rsid w:val="00237155"/>
    <w:rsid w:val="00237F76"/>
    <w:rsid w:val="002436E6"/>
    <w:rsid w:val="00256584"/>
    <w:rsid w:val="00257EA1"/>
    <w:rsid w:val="00261F83"/>
    <w:rsid w:val="00273F34"/>
    <w:rsid w:val="002749FB"/>
    <w:rsid w:val="00276B47"/>
    <w:rsid w:val="00276B9B"/>
    <w:rsid w:val="00283369"/>
    <w:rsid w:val="002865E1"/>
    <w:rsid w:val="0028735E"/>
    <w:rsid w:val="002901C0"/>
    <w:rsid w:val="0029057D"/>
    <w:rsid w:val="00291D2E"/>
    <w:rsid w:val="00292678"/>
    <w:rsid w:val="00294404"/>
    <w:rsid w:val="002A0907"/>
    <w:rsid w:val="002B0618"/>
    <w:rsid w:val="002B1A96"/>
    <w:rsid w:val="002B4885"/>
    <w:rsid w:val="002B4EC6"/>
    <w:rsid w:val="002B5923"/>
    <w:rsid w:val="002C6E08"/>
    <w:rsid w:val="002C71EB"/>
    <w:rsid w:val="002C7919"/>
    <w:rsid w:val="002D72CC"/>
    <w:rsid w:val="002D7402"/>
    <w:rsid w:val="002D7C5D"/>
    <w:rsid w:val="002E179C"/>
    <w:rsid w:val="002E3FDC"/>
    <w:rsid w:val="002E4054"/>
    <w:rsid w:val="002E7F95"/>
    <w:rsid w:val="002F077D"/>
    <w:rsid w:val="002F1221"/>
    <w:rsid w:val="002F2A7C"/>
    <w:rsid w:val="002F56C9"/>
    <w:rsid w:val="002F77E9"/>
    <w:rsid w:val="002F7843"/>
    <w:rsid w:val="00303C54"/>
    <w:rsid w:val="003047D5"/>
    <w:rsid w:val="00306BAD"/>
    <w:rsid w:val="00310898"/>
    <w:rsid w:val="00312780"/>
    <w:rsid w:val="0031306E"/>
    <w:rsid w:val="00314C4E"/>
    <w:rsid w:val="00315DCA"/>
    <w:rsid w:val="00316942"/>
    <w:rsid w:val="00320124"/>
    <w:rsid w:val="003208CF"/>
    <w:rsid w:val="003259C9"/>
    <w:rsid w:val="003259D8"/>
    <w:rsid w:val="00326D8B"/>
    <w:rsid w:val="0032773D"/>
    <w:rsid w:val="00327919"/>
    <w:rsid w:val="00333AD5"/>
    <w:rsid w:val="003351E6"/>
    <w:rsid w:val="00341408"/>
    <w:rsid w:val="00352B86"/>
    <w:rsid w:val="00355605"/>
    <w:rsid w:val="00356D16"/>
    <w:rsid w:val="0036126F"/>
    <w:rsid w:val="00364DFF"/>
    <w:rsid w:val="00365E74"/>
    <w:rsid w:val="00370E81"/>
    <w:rsid w:val="003717DB"/>
    <w:rsid w:val="00372248"/>
    <w:rsid w:val="003752B0"/>
    <w:rsid w:val="00375996"/>
    <w:rsid w:val="003762BC"/>
    <w:rsid w:val="00381D9C"/>
    <w:rsid w:val="00390D49"/>
    <w:rsid w:val="00392783"/>
    <w:rsid w:val="003A0510"/>
    <w:rsid w:val="003A227A"/>
    <w:rsid w:val="003A2F65"/>
    <w:rsid w:val="003A35B1"/>
    <w:rsid w:val="003A3CFE"/>
    <w:rsid w:val="003A4100"/>
    <w:rsid w:val="003B34A5"/>
    <w:rsid w:val="003B34E6"/>
    <w:rsid w:val="003B4895"/>
    <w:rsid w:val="003C112F"/>
    <w:rsid w:val="003C1A63"/>
    <w:rsid w:val="003C208D"/>
    <w:rsid w:val="003C2776"/>
    <w:rsid w:val="003D1C1A"/>
    <w:rsid w:val="003D2EEA"/>
    <w:rsid w:val="003D5DA8"/>
    <w:rsid w:val="003D67B7"/>
    <w:rsid w:val="003E2B50"/>
    <w:rsid w:val="003E31A5"/>
    <w:rsid w:val="003E4397"/>
    <w:rsid w:val="003E4440"/>
    <w:rsid w:val="003E6B33"/>
    <w:rsid w:val="003F063A"/>
    <w:rsid w:val="003F3625"/>
    <w:rsid w:val="004000B6"/>
    <w:rsid w:val="004013FE"/>
    <w:rsid w:val="004035F3"/>
    <w:rsid w:val="004039D0"/>
    <w:rsid w:val="004059F4"/>
    <w:rsid w:val="0040742F"/>
    <w:rsid w:val="00407EE3"/>
    <w:rsid w:val="004101C6"/>
    <w:rsid w:val="0041097F"/>
    <w:rsid w:val="0041376D"/>
    <w:rsid w:val="0042312E"/>
    <w:rsid w:val="00425C8E"/>
    <w:rsid w:val="00425FBB"/>
    <w:rsid w:val="004300B7"/>
    <w:rsid w:val="004310B5"/>
    <w:rsid w:val="004310E1"/>
    <w:rsid w:val="004311AD"/>
    <w:rsid w:val="00436602"/>
    <w:rsid w:val="00440EB1"/>
    <w:rsid w:val="004411EF"/>
    <w:rsid w:val="00443B49"/>
    <w:rsid w:val="0044612D"/>
    <w:rsid w:val="004522AA"/>
    <w:rsid w:val="00456A5C"/>
    <w:rsid w:val="00457639"/>
    <w:rsid w:val="00461677"/>
    <w:rsid w:val="00461C32"/>
    <w:rsid w:val="004645CA"/>
    <w:rsid w:val="00465418"/>
    <w:rsid w:val="00465785"/>
    <w:rsid w:val="00465AF4"/>
    <w:rsid w:val="00471B4F"/>
    <w:rsid w:val="0047439D"/>
    <w:rsid w:val="004774BA"/>
    <w:rsid w:val="00480B35"/>
    <w:rsid w:val="00481E1C"/>
    <w:rsid w:val="00484B6C"/>
    <w:rsid w:val="00485ECC"/>
    <w:rsid w:val="00492841"/>
    <w:rsid w:val="0049288C"/>
    <w:rsid w:val="00494820"/>
    <w:rsid w:val="00494AC7"/>
    <w:rsid w:val="00495FC4"/>
    <w:rsid w:val="004A04DE"/>
    <w:rsid w:val="004A6741"/>
    <w:rsid w:val="004A6FDC"/>
    <w:rsid w:val="004B0FA6"/>
    <w:rsid w:val="004B14E0"/>
    <w:rsid w:val="004B4C13"/>
    <w:rsid w:val="004B7CBA"/>
    <w:rsid w:val="004C0F57"/>
    <w:rsid w:val="004C1856"/>
    <w:rsid w:val="004C1D4E"/>
    <w:rsid w:val="004C30C3"/>
    <w:rsid w:val="004C6234"/>
    <w:rsid w:val="004D5FC8"/>
    <w:rsid w:val="004D6D72"/>
    <w:rsid w:val="004E1EE2"/>
    <w:rsid w:val="004E2BCC"/>
    <w:rsid w:val="004E3165"/>
    <w:rsid w:val="004E4072"/>
    <w:rsid w:val="004F131F"/>
    <w:rsid w:val="004F3C4C"/>
    <w:rsid w:val="004F3E8A"/>
    <w:rsid w:val="004F4FAB"/>
    <w:rsid w:val="004F59AD"/>
    <w:rsid w:val="004F5D55"/>
    <w:rsid w:val="004F60C5"/>
    <w:rsid w:val="005126AA"/>
    <w:rsid w:val="00513720"/>
    <w:rsid w:val="00514E2E"/>
    <w:rsid w:val="0052058F"/>
    <w:rsid w:val="00522C2F"/>
    <w:rsid w:val="0053231B"/>
    <w:rsid w:val="00535A2F"/>
    <w:rsid w:val="0053612A"/>
    <w:rsid w:val="00543E09"/>
    <w:rsid w:val="00544036"/>
    <w:rsid w:val="00544F76"/>
    <w:rsid w:val="00546D9A"/>
    <w:rsid w:val="00547206"/>
    <w:rsid w:val="0054721D"/>
    <w:rsid w:val="0055154B"/>
    <w:rsid w:val="0055349C"/>
    <w:rsid w:val="00554464"/>
    <w:rsid w:val="005550A2"/>
    <w:rsid w:val="00555805"/>
    <w:rsid w:val="00555C4A"/>
    <w:rsid w:val="00560D4C"/>
    <w:rsid w:val="005635AB"/>
    <w:rsid w:val="00571334"/>
    <w:rsid w:val="00572AA4"/>
    <w:rsid w:val="00574D15"/>
    <w:rsid w:val="00575820"/>
    <w:rsid w:val="00577E6C"/>
    <w:rsid w:val="00581787"/>
    <w:rsid w:val="00585734"/>
    <w:rsid w:val="00586DA0"/>
    <w:rsid w:val="00590C30"/>
    <w:rsid w:val="00590D7B"/>
    <w:rsid w:val="0059173C"/>
    <w:rsid w:val="00594BCF"/>
    <w:rsid w:val="00594F9E"/>
    <w:rsid w:val="00597DE1"/>
    <w:rsid w:val="005A4F2C"/>
    <w:rsid w:val="005B03DF"/>
    <w:rsid w:val="005B22AD"/>
    <w:rsid w:val="005B7880"/>
    <w:rsid w:val="005B7C27"/>
    <w:rsid w:val="005C279F"/>
    <w:rsid w:val="005C442F"/>
    <w:rsid w:val="005C68E2"/>
    <w:rsid w:val="005C786C"/>
    <w:rsid w:val="005D138D"/>
    <w:rsid w:val="005D2487"/>
    <w:rsid w:val="005D501E"/>
    <w:rsid w:val="005D6A91"/>
    <w:rsid w:val="005E0AAF"/>
    <w:rsid w:val="005E28B5"/>
    <w:rsid w:val="005E4759"/>
    <w:rsid w:val="005E7306"/>
    <w:rsid w:val="005E7FA0"/>
    <w:rsid w:val="005F0B0E"/>
    <w:rsid w:val="005F3BAC"/>
    <w:rsid w:val="006000BC"/>
    <w:rsid w:val="0060237D"/>
    <w:rsid w:val="00606672"/>
    <w:rsid w:val="006212A0"/>
    <w:rsid w:val="0062443E"/>
    <w:rsid w:val="00625DA3"/>
    <w:rsid w:val="006266E0"/>
    <w:rsid w:val="00630BF8"/>
    <w:rsid w:val="006327F5"/>
    <w:rsid w:val="0063641A"/>
    <w:rsid w:val="00636B19"/>
    <w:rsid w:val="00637092"/>
    <w:rsid w:val="006378A3"/>
    <w:rsid w:val="00642E59"/>
    <w:rsid w:val="0064551C"/>
    <w:rsid w:val="00647528"/>
    <w:rsid w:val="006521D5"/>
    <w:rsid w:val="00652616"/>
    <w:rsid w:val="00652BB2"/>
    <w:rsid w:val="00654414"/>
    <w:rsid w:val="00664DFE"/>
    <w:rsid w:val="00667519"/>
    <w:rsid w:val="00667FE7"/>
    <w:rsid w:val="00670701"/>
    <w:rsid w:val="00671776"/>
    <w:rsid w:val="0067577B"/>
    <w:rsid w:val="006861FA"/>
    <w:rsid w:val="00690D14"/>
    <w:rsid w:val="00691FC7"/>
    <w:rsid w:val="0069586A"/>
    <w:rsid w:val="006A0B97"/>
    <w:rsid w:val="006A12E0"/>
    <w:rsid w:val="006A38D4"/>
    <w:rsid w:val="006A5F7C"/>
    <w:rsid w:val="006A7C9B"/>
    <w:rsid w:val="006A7CFA"/>
    <w:rsid w:val="006B2755"/>
    <w:rsid w:val="006B4568"/>
    <w:rsid w:val="006B48A6"/>
    <w:rsid w:val="006B73B6"/>
    <w:rsid w:val="006C0CB6"/>
    <w:rsid w:val="006C1625"/>
    <w:rsid w:val="006C54A5"/>
    <w:rsid w:val="006C599A"/>
    <w:rsid w:val="006D072E"/>
    <w:rsid w:val="006D113D"/>
    <w:rsid w:val="006D3588"/>
    <w:rsid w:val="006D3EBC"/>
    <w:rsid w:val="006D4713"/>
    <w:rsid w:val="006D7690"/>
    <w:rsid w:val="006E05FE"/>
    <w:rsid w:val="006E0D2A"/>
    <w:rsid w:val="006E2C8C"/>
    <w:rsid w:val="006E43AC"/>
    <w:rsid w:val="006F2307"/>
    <w:rsid w:val="006F3949"/>
    <w:rsid w:val="006F39BA"/>
    <w:rsid w:val="006F6588"/>
    <w:rsid w:val="006F7F07"/>
    <w:rsid w:val="007077B0"/>
    <w:rsid w:val="00710BEB"/>
    <w:rsid w:val="007131E9"/>
    <w:rsid w:val="007172F1"/>
    <w:rsid w:val="00723E7B"/>
    <w:rsid w:val="007343F7"/>
    <w:rsid w:val="00735758"/>
    <w:rsid w:val="00737F45"/>
    <w:rsid w:val="0074021F"/>
    <w:rsid w:val="00740850"/>
    <w:rsid w:val="00741E66"/>
    <w:rsid w:val="00744260"/>
    <w:rsid w:val="00746E5B"/>
    <w:rsid w:val="0074794D"/>
    <w:rsid w:val="007509C9"/>
    <w:rsid w:val="00754B77"/>
    <w:rsid w:val="00755980"/>
    <w:rsid w:val="00764913"/>
    <w:rsid w:val="007656FC"/>
    <w:rsid w:val="00767C90"/>
    <w:rsid w:val="00771BA3"/>
    <w:rsid w:val="00773F60"/>
    <w:rsid w:val="0077405D"/>
    <w:rsid w:val="00776337"/>
    <w:rsid w:val="00776958"/>
    <w:rsid w:val="00780CBB"/>
    <w:rsid w:val="00783FDA"/>
    <w:rsid w:val="00785B5D"/>
    <w:rsid w:val="00790E5D"/>
    <w:rsid w:val="00790EB6"/>
    <w:rsid w:val="00791234"/>
    <w:rsid w:val="00792EAB"/>
    <w:rsid w:val="007935CB"/>
    <w:rsid w:val="007943B0"/>
    <w:rsid w:val="007952BD"/>
    <w:rsid w:val="007955F4"/>
    <w:rsid w:val="0079777C"/>
    <w:rsid w:val="007A26A7"/>
    <w:rsid w:val="007A4729"/>
    <w:rsid w:val="007A5142"/>
    <w:rsid w:val="007A5860"/>
    <w:rsid w:val="007B3195"/>
    <w:rsid w:val="007B4B1A"/>
    <w:rsid w:val="007B696D"/>
    <w:rsid w:val="007C0ABF"/>
    <w:rsid w:val="007E0C11"/>
    <w:rsid w:val="007E1118"/>
    <w:rsid w:val="007E13AC"/>
    <w:rsid w:val="007E20CD"/>
    <w:rsid w:val="007E300B"/>
    <w:rsid w:val="007E627E"/>
    <w:rsid w:val="007E6DE2"/>
    <w:rsid w:val="007F080B"/>
    <w:rsid w:val="007F0B09"/>
    <w:rsid w:val="007F151D"/>
    <w:rsid w:val="007F2FA3"/>
    <w:rsid w:val="007F5231"/>
    <w:rsid w:val="007F527C"/>
    <w:rsid w:val="00802E02"/>
    <w:rsid w:val="00803786"/>
    <w:rsid w:val="00804C8D"/>
    <w:rsid w:val="00805A80"/>
    <w:rsid w:val="00811BE0"/>
    <w:rsid w:val="0081203D"/>
    <w:rsid w:val="00814B75"/>
    <w:rsid w:val="00816917"/>
    <w:rsid w:val="008177A2"/>
    <w:rsid w:val="008248B3"/>
    <w:rsid w:val="0083076C"/>
    <w:rsid w:val="008351AE"/>
    <w:rsid w:val="0085481C"/>
    <w:rsid w:val="0085771B"/>
    <w:rsid w:val="00860589"/>
    <w:rsid w:val="008617CE"/>
    <w:rsid w:val="00861941"/>
    <w:rsid w:val="008623A4"/>
    <w:rsid w:val="00870BF9"/>
    <w:rsid w:val="00870C03"/>
    <w:rsid w:val="00876A42"/>
    <w:rsid w:val="0087754B"/>
    <w:rsid w:val="00880981"/>
    <w:rsid w:val="00882727"/>
    <w:rsid w:val="008839AD"/>
    <w:rsid w:val="00883A08"/>
    <w:rsid w:val="00883E80"/>
    <w:rsid w:val="0089151E"/>
    <w:rsid w:val="00892797"/>
    <w:rsid w:val="00896247"/>
    <w:rsid w:val="008A0A88"/>
    <w:rsid w:val="008A0E89"/>
    <w:rsid w:val="008A0F11"/>
    <w:rsid w:val="008A104C"/>
    <w:rsid w:val="008A5FEA"/>
    <w:rsid w:val="008B495F"/>
    <w:rsid w:val="008B5835"/>
    <w:rsid w:val="008B5CB4"/>
    <w:rsid w:val="008B75FE"/>
    <w:rsid w:val="008C2BA3"/>
    <w:rsid w:val="008C3201"/>
    <w:rsid w:val="008C512C"/>
    <w:rsid w:val="008C5D66"/>
    <w:rsid w:val="008D1102"/>
    <w:rsid w:val="008D3349"/>
    <w:rsid w:val="008D525B"/>
    <w:rsid w:val="008E1BAB"/>
    <w:rsid w:val="008E2B8A"/>
    <w:rsid w:val="008E66C6"/>
    <w:rsid w:val="008E6BE6"/>
    <w:rsid w:val="008F1CCC"/>
    <w:rsid w:val="008F55F1"/>
    <w:rsid w:val="008F7A36"/>
    <w:rsid w:val="009020C9"/>
    <w:rsid w:val="00906B03"/>
    <w:rsid w:val="00910864"/>
    <w:rsid w:val="00925065"/>
    <w:rsid w:val="009307AB"/>
    <w:rsid w:val="009351AF"/>
    <w:rsid w:val="00935857"/>
    <w:rsid w:val="00940029"/>
    <w:rsid w:val="009443DF"/>
    <w:rsid w:val="00947441"/>
    <w:rsid w:val="00947459"/>
    <w:rsid w:val="00952BCE"/>
    <w:rsid w:val="0095748E"/>
    <w:rsid w:val="00960EAE"/>
    <w:rsid w:val="00962B6F"/>
    <w:rsid w:val="00963286"/>
    <w:rsid w:val="00971526"/>
    <w:rsid w:val="009726AA"/>
    <w:rsid w:val="0097385C"/>
    <w:rsid w:val="00976842"/>
    <w:rsid w:val="00987B90"/>
    <w:rsid w:val="00990FD1"/>
    <w:rsid w:val="00992542"/>
    <w:rsid w:val="00993972"/>
    <w:rsid w:val="0099535F"/>
    <w:rsid w:val="009964A0"/>
    <w:rsid w:val="009A2F64"/>
    <w:rsid w:val="009A4A9A"/>
    <w:rsid w:val="009A60FB"/>
    <w:rsid w:val="009A6C34"/>
    <w:rsid w:val="009B0E8B"/>
    <w:rsid w:val="009B1A01"/>
    <w:rsid w:val="009B79AD"/>
    <w:rsid w:val="009C0886"/>
    <w:rsid w:val="009C21B7"/>
    <w:rsid w:val="009C3171"/>
    <w:rsid w:val="009C31B0"/>
    <w:rsid w:val="009C4B60"/>
    <w:rsid w:val="009C6485"/>
    <w:rsid w:val="009D2B7E"/>
    <w:rsid w:val="009D3BC8"/>
    <w:rsid w:val="009D68A5"/>
    <w:rsid w:val="009D7A51"/>
    <w:rsid w:val="009E2A32"/>
    <w:rsid w:val="009E4880"/>
    <w:rsid w:val="009F43EA"/>
    <w:rsid w:val="009F6B8A"/>
    <w:rsid w:val="00A02CAC"/>
    <w:rsid w:val="00A05D23"/>
    <w:rsid w:val="00A10C14"/>
    <w:rsid w:val="00A116E8"/>
    <w:rsid w:val="00A1408A"/>
    <w:rsid w:val="00A21765"/>
    <w:rsid w:val="00A24375"/>
    <w:rsid w:val="00A33600"/>
    <w:rsid w:val="00A35845"/>
    <w:rsid w:val="00A36EF5"/>
    <w:rsid w:val="00A37403"/>
    <w:rsid w:val="00A37D0D"/>
    <w:rsid w:val="00A422B3"/>
    <w:rsid w:val="00A43E73"/>
    <w:rsid w:val="00A4672A"/>
    <w:rsid w:val="00A476B4"/>
    <w:rsid w:val="00A51BC7"/>
    <w:rsid w:val="00A53C44"/>
    <w:rsid w:val="00A555AF"/>
    <w:rsid w:val="00A55991"/>
    <w:rsid w:val="00A62D81"/>
    <w:rsid w:val="00A62FAB"/>
    <w:rsid w:val="00A63C06"/>
    <w:rsid w:val="00A65549"/>
    <w:rsid w:val="00A679DC"/>
    <w:rsid w:val="00A67A06"/>
    <w:rsid w:val="00A67E79"/>
    <w:rsid w:val="00A709C7"/>
    <w:rsid w:val="00A71DB1"/>
    <w:rsid w:val="00A72627"/>
    <w:rsid w:val="00A77544"/>
    <w:rsid w:val="00A81E81"/>
    <w:rsid w:val="00A828DA"/>
    <w:rsid w:val="00A85F0D"/>
    <w:rsid w:val="00A93272"/>
    <w:rsid w:val="00AA0276"/>
    <w:rsid w:val="00AA0750"/>
    <w:rsid w:val="00AA2E5B"/>
    <w:rsid w:val="00AA5402"/>
    <w:rsid w:val="00AB0701"/>
    <w:rsid w:val="00AB3B66"/>
    <w:rsid w:val="00AC103B"/>
    <w:rsid w:val="00AC20D2"/>
    <w:rsid w:val="00AC39FB"/>
    <w:rsid w:val="00AC3C1B"/>
    <w:rsid w:val="00AC3CA9"/>
    <w:rsid w:val="00AC3D32"/>
    <w:rsid w:val="00AC63E0"/>
    <w:rsid w:val="00AC6B5F"/>
    <w:rsid w:val="00AC7AB5"/>
    <w:rsid w:val="00AC7CE3"/>
    <w:rsid w:val="00AC7E59"/>
    <w:rsid w:val="00AE455B"/>
    <w:rsid w:val="00AE594C"/>
    <w:rsid w:val="00AF0295"/>
    <w:rsid w:val="00AF24B2"/>
    <w:rsid w:val="00AF5BBC"/>
    <w:rsid w:val="00AF6387"/>
    <w:rsid w:val="00B06FF4"/>
    <w:rsid w:val="00B1628E"/>
    <w:rsid w:val="00B1756B"/>
    <w:rsid w:val="00B30136"/>
    <w:rsid w:val="00B316A5"/>
    <w:rsid w:val="00B405D7"/>
    <w:rsid w:val="00B4553B"/>
    <w:rsid w:val="00B46CFE"/>
    <w:rsid w:val="00B51B70"/>
    <w:rsid w:val="00B52CC1"/>
    <w:rsid w:val="00B52DFF"/>
    <w:rsid w:val="00B52E41"/>
    <w:rsid w:val="00B55889"/>
    <w:rsid w:val="00B62371"/>
    <w:rsid w:val="00B71317"/>
    <w:rsid w:val="00B7157E"/>
    <w:rsid w:val="00B72134"/>
    <w:rsid w:val="00B76B32"/>
    <w:rsid w:val="00B77917"/>
    <w:rsid w:val="00B800D6"/>
    <w:rsid w:val="00B81354"/>
    <w:rsid w:val="00B8371C"/>
    <w:rsid w:val="00B91D94"/>
    <w:rsid w:val="00B92322"/>
    <w:rsid w:val="00B9294D"/>
    <w:rsid w:val="00B92F7C"/>
    <w:rsid w:val="00B934E7"/>
    <w:rsid w:val="00B95B24"/>
    <w:rsid w:val="00BA01DF"/>
    <w:rsid w:val="00BA035B"/>
    <w:rsid w:val="00BA1778"/>
    <w:rsid w:val="00BA3A70"/>
    <w:rsid w:val="00BA48B7"/>
    <w:rsid w:val="00BA4D84"/>
    <w:rsid w:val="00BB39E9"/>
    <w:rsid w:val="00BC51AB"/>
    <w:rsid w:val="00BC5F6C"/>
    <w:rsid w:val="00BD1816"/>
    <w:rsid w:val="00BD63AB"/>
    <w:rsid w:val="00BD7E5E"/>
    <w:rsid w:val="00BE4255"/>
    <w:rsid w:val="00BE462B"/>
    <w:rsid w:val="00BE493B"/>
    <w:rsid w:val="00BE613B"/>
    <w:rsid w:val="00BF23F6"/>
    <w:rsid w:val="00BF25EA"/>
    <w:rsid w:val="00BF3EC0"/>
    <w:rsid w:val="00C04C19"/>
    <w:rsid w:val="00C068E0"/>
    <w:rsid w:val="00C06E50"/>
    <w:rsid w:val="00C12F7E"/>
    <w:rsid w:val="00C156D4"/>
    <w:rsid w:val="00C20BFB"/>
    <w:rsid w:val="00C2207E"/>
    <w:rsid w:val="00C24CAC"/>
    <w:rsid w:val="00C25005"/>
    <w:rsid w:val="00C25042"/>
    <w:rsid w:val="00C31BDE"/>
    <w:rsid w:val="00C35800"/>
    <w:rsid w:val="00C363F5"/>
    <w:rsid w:val="00C367EB"/>
    <w:rsid w:val="00C466D2"/>
    <w:rsid w:val="00C46A70"/>
    <w:rsid w:val="00C5037F"/>
    <w:rsid w:val="00C50C0E"/>
    <w:rsid w:val="00C50E26"/>
    <w:rsid w:val="00C50E58"/>
    <w:rsid w:val="00C51243"/>
    <w:rsid w:val="00C5564C"/>
    <w:rsid w:val="00C56334"/>
    <w:rsid w:val="00C60442"/>
    <w:rsid w:val="00C606FF"/>
    <w:rsid w:val="00C62D5F"/>
    <w:rsid w:val="00C64F8D"/>
    <w:rsid w:val="00C65312"/>
    <w:rsid w:val="00C653F8"/>
    <w:rsid w:val="00C72CBC"/>
    <w:rsid w:val="00C746DB"/>
    <w:rsid w:val="00C76587"/>
    <w:rsid w:val="00C80CE9"/>
    <w:rsid w:val="00C95BEF"/>
    <w:rsid w:val="00C97747"/>
    <w:rsid w:val="00CA0E15"/>
    <w:rsid w:val="00CB07F6"/>
    <w:rsid w:val="00CB1827"/>
    <w:rsid w:val="00CB1AA3"/>
    <w:rsid w:val="00CB2588"/>
    <w:rsid w:val="00CC0282"/>
    <w:rsid w:val="00CC0E83"/>
    <w:rsid w:val="00CC173B"/>
    <w:rsid w:val="00CC24D5"/>
    <w:rsid w:val="00CC5B6B"/>
    <w:rsid w:val="00CC739F"/>
    <w:rsid w:val="00CC73BE"/>
    <w:rsid w:val="00CD0BF5"/>
    <w:rsid w:val="00CD0E1A"/>
    <w:rsid w:val="00CD1D11"/>
    <w:rsid w:val="00CD2196"/>
    <w:rsid w:val="00CD25E6"/>
    <w:rsid w:val="00CE2D85"/>
    <w:rsid w:val="00CE395A"/>
    <w:rsid w:val="00CE60F7"/>
    <w:rsid w:val="00CE6651"/>
    <w:rsid w:val="00CE690F"/>
    <w:rsid w:val="00CE6FCB"/>
    <w:rsid w:val="00CE7FA2"/>
    <w:rsid w:val="00CF18FB"/>
    <w:rsid w:val="00D00984"/>
    <w:rsid w:val="00D010FC"/>
    <w:rsid w:val="00D06908"/>
    <w:rsid w:val="00D10450"/>
    <w:rsid w:val="00D321F7"/>
    <w:rsid w:val="00D32C7D"/>
    <w:rsid w:val="00D330FC"/>
    <w:rsid w:val="00D34A71"/>
    <w:rsid w:val="00D45956"/>
    <w:rsid w:val="00D46A51"/>
    <w:rsid w:val="00D46FB2"/>
    <w:rsid w:val="00D47489"/>
    <w:rsid w:val="00D47A97"/>
    <w:rsid w:val="00D601B6"/>
    <w:rsid w:val="00D60999"/>
    <w:rsid w:val="00D60EF9"/>
    <w:rsid w:val="00D63774"/>
    <w:rsid w:val="00D657E4"/>
    <w:rsid w:val="00D71AE2"/>
    <w:rsid w:val="00D727A0"/>
    <w:rsid w:val="00D729B3"/>
    <w:rsid w:val="00D74D84"/>
    <w:rsid w:val="00D76A24"/>
    <w:rsid w:val="00D85249"/>
    <w:rsid w:val="00D85FA9"/>
    <w:rsid w:val="00D86C54"/>
    <w:rsid w:val="00D90BEC"/>
    <w:rsid w:val="00D91848"/>
    <w:rsid w:val="00D93088"/>
    <w:rsid w:val="00D94072"/>
    <w:rsid w:val="00D95567"/>
    <w:rsid w:val="00D973C5"/>
    <w:rsid w:val="00DA1612"/>
    <w:rsid w:val="00DA251E"/>
    <w:rsid w:val="00DA4CDF"/>
    <w:rsid w:val="00DA77FC"/>
    <w:rsid w:val="00DA79CE"/>
    <w:rsid w:val="00DB0E8E"/>
    <w:rsid w:val="00DC023E"/>
    <w:rsid w:val="00DC0ACF"/>
    <w:rsid w:val="00DC729D"/>
    <w:rsid w:val="00DD1D4E"/>
    <w:rsid w:val="00DD26D6"/>
    <w:rsid w:val="00DD7211"/>
    <w:rsid w:val="00DE525F"/>
    <w:rsid w:val="00DE5D8A"/>
    <w:rsid w:val="00DF0998"/>
    <w:rsid w:val="00DF24B3"/>
    <w:rsid w:val="00DF4CA8"/>
    <w:rsid w:val="00DF58C0"/>
    <w:rsid w:val="00DF6EA5"/>
    <w:rsid w:val="00E0358D"/>
    <w:rsid w:val="00E0360D"/>
    <w:rsid w:val="00E0405E"/>
    <w:rsid w:val="00E0498B"/>
    <w:rsid w:val="00E06134"/>
    <w:rsid w:val="00E115E0"/>
    <w:rsid w:val="00E12D57"/>
    <w:rsid w:val="00E26327"/>
    <w:rsid w:val="00E26935"/>
    <w:rsid w:val="00E26C6F"/>
    <w:rsid w:val="00E30796"/>
    <w:rsid w:val="00E33B97"/>
    <w:rsid w:val="00E3656C"/>
    <w:rsid w:val="00E41E27"/>
    <w:rsid w:val="00E42100"/>
    <w:rsid w:val="00E50888"/>
    <w:rsid w:val="00E52464"/>
    <w:rsid w:val="00E52705"/>
    <w:rsid w:val="00E53F7F"/>
    <w:rsid w:val="00E5435D"/>
    <w:rsid w:val="00E54B3B"/>
    <w:rsid w:val="00E607BE"/>
    <w:rsid w:val="00E62B6B"/>
    <w:rsid w:val="00E645CC"/>
    <w:rsid w:val="00E662A7"/>
    <w:rsid w:val="00E74301"/>
    <w:rsid w:val="00E74FB7"/>
    <w:rsid w:val="00E77860"/>
    <w:rsid w:val="00E848BD"/>
    <w:rsid w:val="00E87C71"/>
    <w:rsid w:val="00E9099D"/>
    <w:rsid w:val="00E91387"/>
    <w:rsid w:val="00E953CE"/>
    <w:rsid w:val="00EA08ED"/>
    <w:rsid w:val="00EA0B73"/>
    <w:rsid w:val="00EA616A"/>
    <w:rsid w:val="00EB1E4F"/>
    <w:rsid w:val="00EB2705"/>
    <w:rsid w:val="00EB4D71"/>
    <w:rsid w:val="00EC1F3A"/>
    <w:rsid w:val="00EC3585"/>
    <w:rsid w:val="00ED2C1B"/>
    <w:rsid w:val="00ED528C"/>
    <w:rsid w:val="00EE2D8F"/>
    <w:rsid w:val="00EE5427"/>
    <w:rsid w:val="00EE5715"/>
    <w:rsid w:val="00EE718B"/>
    <w:rsid w:val="00EF0284"/>
    <w:rsid w:val="00EF3436"/>
    <w:rsid w:val="00EF5699"/>
    <w:rsid w:val="00EF5FA4"/>
    <w:rsid w:val="00F02618"/>
    <w:rsid w:val="00F0338F"/>
    <w:rsid w:val="00F05E44"/>
    <w:rsid w:val="00F106CA"/>
    <w:rsid w:val="00F1092B"/>
    <w:rsid w:val="00F136A1"/>
    <w:rsid w:val="00F14FDA"/>
    <w:rsid w:val="00F161A9"/>
    <w:rsid w:val="00F16CB0"/>
    <w:rsid w:val="00F20768"/>
    <w:rsid w:val="00F2129E"/>
    <w:rsid w:val="00F21A0A"/>
    <w:rsid w:val="00F245C0"/>
    <w:rsid w:val="00F24FF0"/>
    <w:rsid w:val="00F31266"/>
    <w:rsid w:val="00F3235E"/>
    <w:rsid w:val="00F3247D"/>
    <w:rsid w:val="00F32753"/>
    <w:rsid w:val="00F32CBD"/>
    <w:rsid w:val="00F3418B"/>
    <w:rsid w:val="00F35268"/>
    <w:rsid w:val="00F40C4E"/>
    <w:rsid w:val="00F43ED0"/>
    <w:rsid w:val="00F44700"/>
    <w:rsid w:val="00F448C8"/>
    <w:rsid w:val="00F52C8C"/>
    <w:rsid w:val="00F5334A"/>
    <w:rsid w:val="00F563A4"/>
    <w:rsid w:val="00F563CD"/>
    <w:rsid w:val="00F571B0"/>
    <w:rsid w:val="00F60F81"/>
    <w:rsid w:val="00F6180E"/>
    <w:rsid w:val="00F62C66"/>
    <w:rsid w:val="00F6689D"/>
    <w:rsid w:val="00F67EE4"/>
    <w:rsid w:val="00F67FF8"/>
    <w:rsid w:val="00F7008C"/>
    <w:rsid w:val="00F72F92"/>
    <w:rsid w:val="00F74A99"/>
    <w:rsid w:val="00F80B05"/>
    <w:rsid w:val="00F82325"/>
    <w:rsid w:val="00F8264C"/>
    <w:rsid w:val="00F839F9"/>
    <w:rsid w:val="00F868E2"/>
    <w:rsid w:val="00F91506"/>
    <w:rsid w:val="00F916BC"/>
    <w:rsid w:val="00F92B86"/>
    <w:rsid w:val="00F9524D"/>
    <w:rsid w:val="00F96F18"/>
    <w:rsid w:val="00F97424"/>
    <w:rsid w:val="00F976AB"/>
    <w:rsid w:val="00FA1BBA"/>
    <w:rsid w:val="00FA27D6"/>
    <w:rsid w:val="00FA2E25"/>
    <w:rsid w:val="00FA44F8"/>
    <w:rsid w:val="00FA62F1"/>
    <w:rsid w:val="00FA64CA"/>
    <w:rsid w:val="00FA6843"/>
    <w:rsid w:val="00FB150F"/>
    <w:rsid w:val="00FB30AE"/>
    <w:rsid w:val="00FC35B1"/>
    <w:rsid w:val="00FC487D"/>
    <w:rsid w:val="00FD2E81"/>
    <w:rsid w:val="00FD31D3"/>
    <w:rsid w:val="00FD4A9B"/>
    <w:rsid w:val="00FD77E4"/>
    <w:rsid w:val="00FE15CE"/>
    <w:rsid w:val="00FE2268"/>
    <w:rsid w:val="00FE31B1"/>
    <w:rsid w:val="00FE3CBB"/>
    <w:rsid w:val="00FE509F"/>
    <w:rsid w:val="00FE52F4"/>
    <w:rsid w:val="00FE72F0"/>
    <w:rsid w:val="00FE7734"/>
    <w:rsid w:val="00FE7DEC"/>
    <w:rsid w:val="00FF136C"/>
    <w:rsid w:val="00FF2E0E"/>
    <w:rsid w:val="00FF3F4C"/>
    <w:rsid w:val="00FF5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5360">
      <w:bodyDiv w:val="1"/>
      <w:marLeft w:val="0"/>
      <w:marRight w:val="0"/>
      <w:marTop w:val="0"/>
      <w:marBottom w:val="0"/>
      <w:divBdr>
        <w:top w:val="none" w:sz="0" w:space="0" w:color="auto"/>
        <w:left w:val="none" w:sz="0" w:space="0" w:color="auto"/>
        <w:bottom w:val="none" w:sz="0" w:space="0" w:color="auto"/>
        <w:right w:val="none" w:sz="0" w:space="0" w:color="auto"/>
      </w:divBdr>
    </w:div>
    <w:div w:id="237446570">
      <w:bodyDiv w:val="1"/>
      <w:marLeft w:val="0"/>
      <w:marRight w:val="0"/>
      <w:marTop w:val="0"/>
      <w:marBottom w:val="0"/>
      <w:divBdr>
        <w:top w:val="none" w:sz="0" w:space="0" w:color="auto"/>
        <w:left w:val="none" w:sz="0" w:space="0" w:color="auto"/>
        <w:bottom w:val="none" w:sz="0" w:space="0" w:color="auto"/>
        <w:right w:val="none" w:sz="0" w:space="0" w:color="auto"/>
      </w:divBdr>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926303982">
      <w:bodyDiv w:val="1"/>
      <w:marLeft w:val="0"/>
      <w:marRight w:val="0"/>
      <w:marTop w:val="0"/>
      <w:marBottom w:val="0"/>
      <w:divBdr>
        <w:top w:val="none" w:sz="0" w:space="0" w:color="auto"/>
        <w:left w:val="none" w:sz="0" w:space="0" w:color="auto"/>
        <w:bottom w:val="none" w:sz="0" w:space="0" w:color="auto"/>
        <w:right w:val="none" w:sz="0" w:space="0" w:color="auto"/>
      </w:divBdr>
    </w:div>
    <w:div w:id="931814711">
      <w:bodyDiv w:val="1"/>
      <w:marLeft w:val="0"/>
      <w:marRight w:val="0"/>
      <w:marTop w:val="0"/>
      <w:marBottom w:val="0"/>
      <w:divBdr>
        <w:top w:val="none" w:sz="0" w:space="0" w:color="auto"/>
        <w:left w:val="none" w:sz="0" w:space="0" w:color="auto"/>
        <w:bottom w:val="none" w:sz="0" w:space="0" w:color="auto"/>
        <w:right w:val="none" w:sz="0" w:space="0" w:color="auto"/>
      </w:divBdr>
    </w:div>
    <w:div w:id="1060715693">
      <w:bodyDiv w:val="1"/>
      <w:marLeft w:val="0"/>
      <w:marRight w:val="0"/>
      <w:marTop w:val="0"/>
      <w:marBottom w:val="0"/>
      <w:divBdr>
        <w:top w:val="none" w:sz="0" w:space="0" w:color="auto"/>
        <w:left w:val="none" w:sz="0" w:space="0" w:color="auto"/>
        <w:bottom w:val="none" w:sz="0" w:space="0" w:color="auto"/>
        <w:right w:val="none" w:sz="0" w:space="0" w:color="auto"/>
      </w:divBdr>
    </w:div>
    <w:div w:id="1074545776">
      <w:bodyDiv w:val="1"/>
      <w:marLeft w:val="0"/>
      <w:marRight w:val="0"/>
      <w:marTop w:val="0"/>
      <w:marBottom w:val="0"/>
      <w:divBdr>
        <w:top w:val="none" w:sz="0" w:space="0" w:color="auto"/>
        <w:left w:val="none" w:sz="0" w:space="0" w:color="auto"/>
        <w:bottom w:val="none" w:sz="0" w:space="0" w:color="auto"/>
        <w:right w:val="none" w:sz="0" w:space="0" w:color="auto"/>
      </w:divBdr>
    </w:div>
    <w:div w:id="1202982215">
      <w:bodyDiv w:val="1"/>
      <w:marLeft w:val="0"/>
      <w:marRight w:val="0"/>
      <w:marTop w:val="0"/>
      <w:marBottom w:val="0"/>
      <w:divBdr>
        <w:top w:val="none" w:sz="0" w:space="0" w:color="auto"/>
        <w:left w:val="none" w:sz="0" w:space="0" w:color="auto"/>
        <w:bottom w:val="none" w:sz="0" w:space="0" w:color="auto"/>
        <w:right w:val="none" w:sz="0" w:space="0" w:color="auto"/>
      </w:divBdr>
      <w:divsChild>
        <w:div w:id="955336565">
          <w:marLeft w:val="0"/>
          <w:marRight w:val="0"/>
          <w:marTop w:val="0"/>
          <w:marBottom w:val="0"/>
          <w:divBdr>
            <w:top w:val="single" w:sz="2" w:space="0" w:color="000000"/>
            <w:left w:val="single" w:sz="2" w:space="0" w:color="000000"/>
            <w:bottom w:val="single" w:sz="2" w:space="0" w:color="000000"/>
            <w:right w:val="single" w:sz="2" w:space="0" w:color="000000"/>
          </w:divBdr>
        </w:div>
        <w:div w:id="18130627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6494845">
      <w:bodyDiv w:val="1"/>
      <w:marLeft w:val="0"/>
      <w:marRight w:val="0"/>
      <w:marTop w:val="0"/>
      <w:marBottom w:val="0"/>
      <w:divBdr>
        <w:top w:val="none" w:sz="0" w:space="0" w:color="auto"/>
        <w:left w:val="none" w:sz="0" w:space="0" w:color="auto"/>
        <w:bottom w:val="none" w:sz="0" w:space="0" w:color="auto"/>
        <w:right w:val="none" w:sz="0" w:space="0" w:color="auto"/>
      </w:divBdr>
    </w:div>
    <w:div w:id="1512986459">
      <w:bodyDiv w:val="1"/>
      <w:marLeft w:val="0"/>
      <w:marRight w:val="0"/>
      <w:marTop w:val="0"/>
      <w:marBottom w:val="0"/>
      <w:divBdr>
        <w:top w:val="none" w:sz="0" w:space="0" w:color="auto"/>
        <w:left w:val="none" w:sz="0" w:space="0" w:color="auto"/>
        <w:bottom w:val="none" w:sz="0" w:space="0" w:color="auto"/>
        <w:right w:val="none" w:sz="0" w:space="0" w:color="auto"/>
      </w:divBdr>
    </w:div>
    <w:div w:id="1803838028">
      <w:bodyDiv w:val="1"/>
      <w:marLeft w:val="0"/>
      <w:marRight w:val="0"/>
      <w:marTop w:val="0"/>
      <w:marBottom w:val="0"/>
      <w:divBdr>
        <w:top w:val="none" w:sz="0" w:space="0" w:color="auto"/>
        <w:left w:val="none" w:sz="0" w:space="0" w:color="auto"/>
        <w:bottom w:val="none" w:sz="0" w:space="0" w:color="auto"/>
        <w:right w:val="none" w:sz="0" w:space="0" w:color="auto"/>
      </w:divBdr>
      <w:divsChild>
        <w:div w:id="1601644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2794551">
      <w:bodyDiv w:val="1"/>
      <w:marLeft w:val="0"/>
      <w:marRight w:val="0"/>
      <w:marTop w:val="0"/>
      <w:marBottom w:val="0"/>
      <w:divBdr>
        <w:top w:val="none" w:sz="0" w:space="0" w:color="auto"/>
        <w:left w:val="none" w:sz="0" w:space="0" w:color="auto"/>
        <w:bottom w:val="none" w:sz="0" w:space="0" w:color="auto"/>
        <w:right w:val="none" w:sz="0" w:space="0" w:color="auto"/>
      </w:divBdr>
    </w:div>
    <w:div w:id="1998071853">
      <w:bodyDiv w:val="1"/>
      <w:marLeft w:val="0"/>
      <w:marRight w:val="0"/>
      <w:marTop w:val="0"/>
      <w:marBottom w:val="0"/>
      <w:divBdr>
        <w:top w:val="none" w:sz="0" w:space="0" w:color="auto"/>
        <w:left w:val="none" w:sz="0" w:space="0" w:color="auto"/>
        <w:bottom w:val="none" w:sz="0" w:space="0" w:color="auto"/>
        <w:right w:val="none" w:sz="0" w:space="0" w:color="auto"/>
      </w:divBdr>
      <w:divsChild>
        <w:div w:id="108861660">
          <w:marLeft w:val="0"/>
          <w:marRight w:val="0"/>
          <w:marTop w:val="0"/>
          <w:marBottom w:val="0"/>
          <w:divBdr>
            <w:top w:val="single" w:sz="2" w:space="0" w:color="000000"/>
            <w:left w:val="single" w:sz="2" w:space="0" w:color="000000"/>
            <w:bottom w:val="single" w:sz="2" w:space="0" w:color="000000"/>
            <w:right w:val="single" w:sz="2" w:space="0" w:color="000000"/>
          </w:divBdr>
        </w:div>
        <w:div w:id="1328904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8993728">
      <w:bodyDiv w:val="1"/>
      <w:marLeft w:val="0"/>
      <w:marRight w:val="0"/>
      <w:marTop w:val="0"/>
      <w:marBottom w:val="0"/>
      <w:divBdr>
        <w:top w:val="none" w:sz="0" w:space="0" w:color="auto"/>
        <w:left w:val="none" w:sz="0" w:space="0" w:color="auto"/>
        <w:bottom w:val="none" w:sz="0" w:space="0" w:color="auto"/>
        <w:right w:val="none" w:sz="0" w:space="0" w:color="auto"/>
      </w:divBdr>
    </w:div>
    <w:div w:id="2109041313">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3</cp:revision>
  <cp:lastPrinted>2021-12-02T17:10:00Z</cp:lastPrinted>
  <dcterms:created xsi:type="dcterms:W3CDTF">2022-09-25T16:21:00Z</dcterms:created>
  <dcterms:modified xsi:type="dcterms:W3CDTF">2022-09-30T20:14:00Z</dcterms:modified>
</cp:coreProperties>
</file>