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785F" w14:textId="047DA557" w:rsidR="0039181B" w:rsidRPr="00D24980" w:rsidRDefault="00EF7D2E" w:rsidP="0039181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Triunfan universitarios zacatecanos en concurso nacional de Spot de Radio</w:t>
      </w:r>
    </w:p>
    <w:p w14:paraId="73FB442F" w14:textId="54020DB7" w:rsidR="00165FBC" w:rsidRPr="00EF7D2E" w:rsidRDefault="00EE1A48" w:rsidP="00EF7D2E">
      <w:pPr>
        <w:pStyle w:val="Prrafodelista"/>
        <w:numPr>
          <w:ilvl w:val="0"/>
          <w:numId w:val="45"/>
        </w:numPr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Entrega INAI reconocimientos de primero y segundo lugar a zacatecanos</w:t>
      </w:r>
      <w:r w:rsidR="00A7056B">
        <w:rPr>
          <w:rFonts w:ascii="Arial" w:hAnsi="Arial" w:cs="Arial"/>
          <w:i/>
          <w:szCs w:val="20"/>
        </w:rPr>
        <w:t>.</w:t>
      </w:r>
    </w:p>
    <w:p w14:paraId="4230EA90" w14:textId="4EB37889" w:rsidR="002430D6" w:rsidRDefault="00EE1A48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Zacatecas</w:t>
      </w:r>
      <w:r w:rsidR="0039181B" w:rsidRPr="00D24980">
        <w:rPr>
          <w:rFonts w:ascii="Arial" w:hAnsi="Arial" w:cs="Arial"/>
          <w:szCs w:val="20"/>
        </w:rPr>
        <w:t xml:space="preserve">, </w:t>
      </w:r>
      <w:r w:rsidR="00EF7D2E">
        <w:rPr>
          <w:rFonts w:ascii="Arial" w:hAnsi="Arial" w:cs="Arial"/>
          <w:szCs w:val="20"/>
        </w:rPr>
        <w:t>15</w:t>
      </w:r>
      <w:r w:rsidR="0039181B" w:rsidRPr="00D24980">
        <w:rPr>
          <w:rFonts w:ascii="Arial" w:hAnsi="Arial" w:cs="Arial"/>
          <w:szCs w:val="20"/>
        </w:rPr>
        <w:t xml:space="preserve"> de febrero.</w:t>
      </w:r>
      <w:r w:rsidR="00962503" w:rsidRPr="00D24980">
        <w:rPr>
          <w:rFonts w:ascii="Arial" w:hAnsi="Arial" w:cs="Arial"/>
          <w:szCs w:val="20"/>
        </w:rPr>
        <w:t xml:space="preserve"> </w:t>
      </w:r>
      <w:r w:rsidR="004F65EA" w:rsidRPr="00D24980">
        <w:rPr>
          <w:rFonts w:ascii="Arial" w:hAnsi="Arial" w:cs="Arial"/>
          <w:szCs w:val="20"/>
        </w:rPr>
        <w:t>–</w:t>
      </w:r>
      <w:r w:rsidR="0039181B" w:rsidRPr="00D24980">
        <w:rPr>
          <w:rFonts w:ascii="Arial" w:hAnsi="Arial" w:cs="Arial"/>
          <w:szCs w:val="20"/>
        </w:rPr>
        <w:t xml:space="preserve"> </w:t>
      </w:r>
      <w:r w:rsidR="00EF7D2E">
        <w:rPr>
          <w:rFonts w:ascii="Arial" w:hAnsi="Arial" w:cs="Arial"/>
          <w:szCs w:val="20"/>
        </w:rPr>
        <w:t>Los estudiantes universitarios zacatecanos Lizbeth Robles Madera e Iván García Berumen fueron premiados con el primer y segundo lugar respectivamente como resultado del Concurso Nacional de Spot de Radio 2022 organizado por el Instituto Nacional de Transparencia, Acceso a la Información y Protección de Datos Personales (INAI).</w:t>
      </w:r>
    </w:p>
    <w:p w14:paraId="6267F083" w14:textId="070528F9" w:rsidR="00EF7D2E" w:rsidRDefault="00EF7D2E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certamen, así como el concurso de Trabajo Universitario, fue convocado por la Comisión Permanente de Vinculación con la Sociedad de dicho Instituto, a cargo de la comisionada nacional Norma Julieta Del Río Venegas, quien reconoció a las y los participantes por su creatividad en la producción de spot de radio para promover los derechos de acceso a la información y la protección de datos personales.</w:t>
      </w:r>
    </w:p>
    <w:p w14:paraId="0F266879" w14:textId="2B6513B7" w:rsidR="00EF7D2E" w:rsidRDefault="00EF7D2E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“Nuestra juventud es creativa y brillante, por ello dos estudiantes de Zacatecas lograron los primeros lugares de entre los 78 trabajos recibidos con participaciones de 17 estados de la República” resaltó.</w:t>
      </w:r>
    </w:p>
    <w:p w14:paraId="5FB21AA9" w14:textId="49C117D0" w:rsidR="00EF7D2E" w:rsidRDefault="00EF7D2E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comisionada presidenta del INAI, Blanca Lilia Ibarra Cadena, </w:t>
      </w:r>
      <w:r w:rsidR="00A7056B">
        <w:rPr>
          <w:rFonts w:ascii="Arial" w:hAnsi="Arial" w:cs="Arial"/>
          <w:szCs w:val="20"/>
        </w:rPr>
        <w:t>destacó que hoy las formas de comunicación han evolucionado, lo que implica para los órganos garantes de transparencia seguir buscando mecanismos para conectar mejor con las personas.</w:t>
      </w:r>
    </w:p>
    <w:p w14:paraId="0FBB7276" w14:textId="3E3B0B2A" w:rsidR="00A7056B" w:rsidRDefault="00A7056B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Por su parte Abraham Montes Magaña, coordinador de Organismos Garantes de las Entidades Federativas del Sistema Nacional de Transparencia, felicitó a las y los participantes por interesarse en la promoción de un derecho fundamental tan noble y a la vez importante, como el acceso a la información pública.</w:t>
      </w:r>
    </w:p>
    <w:p w14:paraId="58E09A1C" w14:textId="429956C3" w:rsidR="00A7056B" w:rsidRDefault="00A7056B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presidenta del jurado calificador, Laura Elena Padrón, aseguró que estimular este tipo de trabajos con las y los jóvenes es fundamental para abonar a la promoción de sus derechos y rescatar la protección a la privacidad a través de medios como la radio.</w:t>
      </w:r>
    </w:p>
    <w:p w14:paraId="0FA2418C" w14:textId="111E728D" w:rsidR="00A7056B" w:rsidRDefault="00A7056B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Lizbeth Robles Madera, ganadora del primer lugar con su spot titulado “Infórmate, exige y pregunta, es tu derecho”, resaltó que fue una competencia sana en la cual el principal objetivo fue difundir el derecho de acceso a la información, lo que implicó horas de lectura, trabajo en equipo, convivencia y ensayos.</w:t>
      </w:r>
    </w:p>
    <w:p w14:paraId="705B7BFB" w14:textId="6E07DCA7" w:rsidR="00EF7D2E" w:rsidRDefault="00A7056B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“La libertad de acceder a la información y este derecho es un tema clave en la conformación de una cultura de la transparencia, les invito a que siempre pregunten, cuestionen y adopten sus derechos, cuestionemos a nuestras autoridades” dijo.</w:t>
      </w:r>
    </w:p>
    <w:p w14:paraId="3EA8E71B" w14:textId="2C785865" w:rsidR="00A7056B" w:rsidRDefault="00A7056B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 segundo lugar lo obtuvo Iván García Berumen, también estudiante zacatecano, con el trabajo “Combate a la Corrupción”, y el tercer lugar fue otorgado a la universitaria del estado de Tlaxcala </w:t>
      </w:r>
      <w:proofErr w:type="spellStart"/>
      <w:r>
        <w:rPr>
          <w:rFonts w:ascii="Arial" w:hAnsi="Arial" w:cs="Arial"/>
          <w:szCs w:val="20"/>
        </w:rPr>
        <w:t>Estefani</w:t>
      </w:r>
      <w:proofErr w:type="spellEnd"/>
      <w:r>
        <w:rPr>
          <w:rFonts w:ascii="Arial" w:hAnsi="Arial" w:cs="Arial"/>
          <w:szCs w:val="20"/>
        </w:rPr>
        <w:t xml:space="preserve"> Amador Martínez, quien presentó el spot “Todo transparente como el agua”.</w:t>
      </w:r>
    </w:p>
    <w:p w14:paraId="1FE3DB5B" w14:textId="637F1AD8" w:rsidR="00A7056B" w:rsidRDefault="00A7056B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jurado también otorgó las menciones honoríficas de este concurso a Mauricio Humberto Barahona y a Miguel Adrián Canul Hernández, del estado de Campeche.</w:t>
      </w:r>
    </w:p>
    <w:p w14:paraId="161D3F52" w14:textId="2EDCCEA5" w:rsidR="00A7056B" w:rsidRDefault="00A7056B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comisionada presidenta del IZAI Fabiola Torres Rodríguez, presente en el acto de premiación, reconoció a las y los ganadores e invitó a que </w:t>
      </w:r>
      <w:r w:rsidR="00EE1A48">
        <w:rPr>
          <w:rFonts w:ascii="Arial" w:hAnsi="Arial" w:cs="Arial"/>
          <w:szCs w:val="20"/>
        </w:rPr>
        <w:t>los estudiantes continúen participando de estos concursos organizados por el INAI y difundidos por el Sistema Nacional de Transparencia.</w:t>
      </w:r>
    </w:p>
    <w:p w14:paraId="59377F9A" w14:textId="2630D2B1" w:rsidR="00EF7D2E" w:rsidRDefault="00EE1A48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En tanto, los premios referentes al concurso de Trabajo Universitario en la categoría Licenciatura, se entregaron a Paulina Zamora Belmontes, de la Ciudad de México en el primer lugar, Alejandro Toledo Pedroza en el segundo lugar, ambos de la Ciudad de México, y a Eva Grissel Castro en la categoría Posgrado, del estado de Michoacán.</w:t>
      </w:r>
    </w:p>
    <w:p w14:paraId="3A0F8487" w14:textId="2535CDFB" w:rsidR="00EE1A48" w:rsidRPr="00D24980" w:rsidRDefault="00EE1A48" w:rsidP="00EF7D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premiación fue transmitida a través del canal de Youtube del INAI, y puede consultarse en el siguiente enlace: </w:t>
      </w:r>
      <w:r w:rsidRPr="00EE1A48">
        <w:rPr>
          <w:rFonts w:ascii="Arial" w:hAnsi="Arial" w:cs="Arial"/>
          <w:szCs w:val="20"/>
        </w:rPr>
        <w:t>https://youtu.be/va6dhijoTCw</w:t>
      </w:r>
    </w:p>
    <w:sectPr w:rsidR="00EE1A48" w:rsidRPr="00D24980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1AAE" w14:textId="77777777" w:rsidR="00106EF1" w:rsidRDefault="00106EF1" w:rsidP="001B3B80">
      <w:pPr>
        <w:spacing w:after="0" w:line="240" w:lineRule="auto"/>
      </w:pPr>
      <w:r>
        <w:separator/>
      </w:r>
    </w:p>
  </w:endnote>
  <w:endnote w:type="continuationSeparator" w:id="0">
    <w:p w14:paraId="73F3210E" w14:textId="77777777" w:rsidR="00106EF1" w:rsidRDefault="00106EF1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0937" w14:textId="77777777" w:rsidR="00106EF1" w:rsidRDefault="00106EF1" w:rsidP="001B3B80">
      <w:pPr>
        <w:spacing w:after="0" w:line="240" w:lineRule="auto"/>
      </w:pPr>
      <w:r>
        <w:separator/>
      </w:r>
    </w:p>
  </w:footnote>
  <w:footnote w:type="continuationSeparator" w:id="0">
    <w:p w14:paraId="3B1FA896" w14:textId="77777777" w:rsidR="00106EF1" w:rsidRDefault="00106EF1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9"/>
  </w:num>
  <w:num w:numId="2" w16cid:durableId="227352051">
    <w:abstractNumId w:val="27"/>
  </w:num>
  <w:num w:numId="3" w16cid:durableId="377902620">
    <w:abstractNumId w:val="13"/>
  </w:num>
  <w:num w:numId="4" w16cid:durableId="1030379095">
    <w:abstractNumId w:val="24"/>
  </w:num>
  <w:num w:numId="5" w16cid:durableId="1232303314">
    <w:abstractNumId w:val="32"/>
  </w:num>
  <w:num w:numId="6" w16cid:durableId="984891006">
    <w:abstractNumId w:val="34"/>
  </w:num>
  <w:num w:numId="7" w16cid:durableId="1967925502">
    <w:abstractNumId w:val="39"/>
  </w:num>
  <w:num w:numId="8" w16cid:durableId="1471820070">
    <w:abstractNumId w:val="16"/>
  </w:num>
  <w:num w:numId="9" w16cid:durableId="828714773">
    <w:abstractNumId w:val="30"/>
  </w:num>
  <w:num w:numId="10" w16cid:durableId="1739933548">
    <w:abstractNumId w:val="1"/>
  </w:num>
  <w:num w:numId="11" w16cid:durableId="356006155">
    <w:abstractNumId w:val="19"/>
  </w:num>
  <w:num w:numId="12" w16cid:durableId="376127936">
    <w:abstractNumId w:val="6"/>
  </w:num>
  <w:num w:numId="13" w16cid:durableId="1249851956">
    <w:abstractNumId w:val="36"/>
  </w:num>
  <w:num w:numId="14" w16cid:durableId="1535538680">
    <w:abstractNumId w:val="33"/>
  </w:num>
  <w:num w:numId="15" w16cid:durableId="1630088563">
    <w:abstractNumId w:val="40"/>
  </w:num>
  <w:num w:numId="16" w16cid:durableId="327055660">
    <w:abstractNumId w:val="14"/>
  </w:num>
  <w:num w:numId="17" w16cid:durableId="1980063466">
    <w:abstractNumId w:val="14"/>
  </w:num>
  <w:num w:numId="18" w16cid:durableId="1702851447">
    <w:abstractNumId w:val="3"/>
  </w:num>
  <w:num w:numId="19" w16cid:durableId="383218327">
    <w:abstractNumId w:val="31"/>
  </w:num>
  <w:num w:numId="20" w16cid:durableId="84884567">
    <w:abstractNumId w:val="15"/>
  </w:num>
  <w:num w:numId="21" w16cid:durableId="357390913">
    <w:abstractNumId w:val="9"/>
  </w:num>
  <w:num w:numId="22" w16cid:durableId="1633707999">
    <w:abstractNumId w:val="42"/>
  </w:num>
  <w:num w:numId="23" w16cid:durableId="584001086">
    <w:abstractNumId w:val="0"/>
  </w:num>
  <w:num w:numId="24" w16cid:durableId="1215855194">
    <w:abstractNumId w:val="23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41"/>
  </w:num>
  <w:num w:numId="28" w16cid:durableId="1436051326">
    <w:abstractNumId w:val="43"/>
  </w:num>
  <w:num w:numId="29" w16cid:durableId="203098517">
    <w:abstractNumId w:val="26"/>
  </w:num>
  <w:num w:numId="30" w16cid:durableId="1563830257">
    <w:abstractNumId w:val="4"/>
  </w:num>
  <w:num w:numId="31" w16cid:durableId="866480688">
    <w:abstractNumId w:val="25"/>
  </w:num>
  <w:num w:numId="32" w16cid:durableId="1429543087">
    <w:abstractNumId w:val="10"/>
  </w:num>
  <w:num w:numId="33" w16cid:durableId="1059212436">
    <w:abstractNumId w:val="17"/>
  </w:num>
  <w:num w:numId="34" w16cid:durableId="1002928851">
    <w:abstractNumId w:val="38"/>
  </w:num>
  <w:num w:numId="35" w16cid:durableId="1962345273">
    <w:abstractNumId w:val="12"/>
  </w:num>
  <w:num w:numId="36" w16cid:durableId="2072343575">
    <w:abstractNumId w:val="5"/>
  </w:num>
  <w:num w:numId="37" w16cid:durableId="1443303040">
    <w:abstractNumId w:val="21"/>
  </w:num>
  <w:num w:numId="38" w16cid:durableId="632951182">
    <w:abstractNumId w:val="22"/>
  </w:num>
  <w:num w:numId="39" w16cid:durableId="2115634500">
    <w:abstractNumId w:val="18"/>
  </w:num>
  <w:num w:numId="40" w16cid:durableId="448861569">
    <w:abstractNumId w:val="28"/>
  </w:num>
  <w:num w:numId="41" w16cid:durableId="1813131343">
    <w:abstractNumId w:val="7"/>
  </w:num>
  <w:num w:numId="42" w16cid:durableId="123815399">
    <w:abstractNumId w:val="37"/>
  </w:num>
  <w:num w:numId="43" w16cid:durableId="269096361">
    <w:abstractNumId w:val="35"/>
  </w:num>
  <w:num w:numId="44" w16cid:durableId="2028560207">
    <w:abstractNumId w:val="20"/>
  </w:num>
  <w:num w:numId="45" w16cid:durableId="1165978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4851"/>
    <w:rsid w:val="00025A33"/>
    <w:rsid w:val="00027964"/>
    <w:rsid w:val="000324CE"/>
    <w:rsid w:val="00036206"/>
    <w:rsid w:val="00041AE0"/>
    <w:rsid w:val="0004447B"/>
    <w:rsid w:val="00051B3C"/>
    <w:rsid w:val="00053C5F"/>
    <w:rsid w:val="00053F24"/>
    <w:rsid w:val="00055893"/>
    <w:rsid w:val="000676E0"/>
    <w:rsid w:val="0007068E"/>
    <w:rsid w:val="00073BB0"/>
    <w:rsid w:val="00082CBC"/>
    <w:rsid w:val="00085867"/>
    <w:rsid w:val="00086F7F"/>
    <w:rsid w:val="00093245"/>
    <w:rsid w:val="00096F35"/>
    <w:rsid w:val="000A58DC"/>
    <w:rsid w:val="000B36D1"/>
    <w:rsid w:val="000B6683"/>
    <w:rsid w:val="000C4E97"/>
    <w:rsid w:val="000C6184"/>
    <w:rsid w:val="000C678D"/>
    <w:rsid w:val="000C7BE2"/>
    <w:rsid w:val="000D7271"/>
    <w:rsid w:val="000E2B22"/>
    <w:rsid w:val="000E5043"/>
    <w:rsid w:val="000E79F4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618F"/>
    <w:rsid w:val="0012678E"/>
    <w:rsid w:val="001350C5"/>
    <w:rsid w:val="00150224"/>
    <w:rsid w:val="001521F9"/>
    <w:rsid w:val="001529BC"/>
    <w:rsid w:val="0015558D"/>
    <w:rsid w:val="0015613D"/>
    <w:rsid w:val="00156CDF"/>
    <w:rsid w:val="0015795F"/>
    <w:rsid w:val="00165926"/>
    <w:rsid w:val="00165FBC"/>
    <w:rsid w:val="00181E7A"/>
    <w:rsid w:val="00190D24"/>
    <w:rsid w:val="001B3B80"/>
    <w:rsid w:val="001C3594"/>
    <w:rsid w:val="001C5333"/>
    <w:rsid w:val="001D705F"/>
    <w:rsid w:val="001E2173"/>
    <w:rsid w:val="001E42D6"/>
    <w:rsid w:val="001F2341"/>
    <w:rsid w:val="0021193E"/>
    <w:rsid w:val="00211D44"/>
    <w:rsid w:val="00220EC0"/>
    <w:rsid w:val="00221F2F"/>
    <w:rsid w:val="00222B92"/>
    <w:rsid w:val="00224B3A"/>
    <w:rsid w:val="002327FD"/>
    <w:rsid w:val="00232E04"/>
    <w:rsid w:val="002339C0"/>
    <w:rsid w:val="00236010"/>
    <w:rsid w:val="00237155"/>
    <w:rsid w:val="00237F76"/>
    <w:rsid w:val="002430D6"/>
    <w:rsid w:val="00261F83"/>
    <w:rsid w:val="00262986"/>
    <w:rsid w:val="00273F34"/>
    <w:rsid w:val="002749FB"/>
    <w:rsid w:val="00283369"/>
    <w:rsid w:val="002865E1"/>
    <w:rsid w:val="0028735E"/>
    <w:rsid w:val="002901C0"/>
    <w:rsid w:val="0029057D"/>
    <w:rsid w:val="002A0907"/>
    <w:rsid w:val="002B4885"/>
    <w:rsid w:val="002C0BF0"/>
    <w:rsid w:val="002C6E08"/>
    <w:rsid w:val="002C7919"/>
    <w:rsid w:val="002D14B9"/>
    <w:rsid w:val="002D72CC"/>
    <w:rsid w:val="002D7402"/>
    <w:rsid w:val="002E3FDC"/>
    <w:rsid w:val="002E7F95"/>
    <w:rsid w:val="002F077D"/>
    <w:rsid w:val="002F1221"/>
    <w:rsid w:val="002F56C9"/>
    <w:rsid w:val="00303C54"/>
    <w:rsid w:val="00306BAD"/>
    <w:rsid w:val="00310898"/>
    <w:rsid w:val="00312780"/>
    <w:rsid w:val="00314C4E"/>
    <w:rsid w:val="00316942"/>
    <w:rsid w:val="003208CF"/>
    <w:rsid w:val="00323C1F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4DFF"/>
    <w:rsid w:val="00370E81"/>
    <w:rsid w:val="003717DB"/>
    <w:rsid w:val="00372248"/>
    <w:rsid w:val="003752B0"/>
    <w:rsid w:val="00375996"/>
    <w:rsid w:val="00381D9C"/>
    <w:rsid w:val="00390D49"/>
    <w:rsid w:val="0039181B"/>
    <w:rsid w:val="00392783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6C5"/>
    <w:rsid w:val="003C2776"/>
    <w:rsid w:val="003D1E31"/>
    <w:rsid w:val="003D2EEA"/>
    <w:rsid w:val="003D67B7"/>
    <w:rsid w:val="003E2B50"/>
    <w:rsid w:val="003E31A5"/>
    <w:rsid w:val="003E4397"/>
    <w:rsid w:val="003E4440"/>
    <w:rsid w:val="003E6B33"/>
    <w:rsid w:val="003F063A"/>
    <w:rsid w:val="003F3625"/>
    <w:rsid w:val="004000B6"/>
    <w:rsid w:val="004101C6"/>
    <w:rsid w:val="0041376D"/>
    <w:rsid w:val="00414FDA"/>
    <w:rsid w:val="0042312E"/>
    <w:rsid w:val="00425FBB"/>
    <w:rsid w:val="004300B7"/>
    <w:rsid w:val="004310B5"/>
    <w:rsid w:val="004310E1"/>
    <w:rsid w:val="004311AD"/>
    <w:rsid w:val="00436602"/>
    <w:rsid w:val="00440EB1"/>
    <w:rsid w:val="00443B49"/>
    <w:rsid w:val="004522AA"/>
    <w:rsid w:val="00452A9C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B0FA6"/>
    <w:rsid w:val="004B4C13"/>
    <w:rsid w:val="004B7CBA"/>
    <w:rsid w:val="004C0F57"/>
    <w:rsid w:val="004C1D4E"/>
    <w:rsid w:val="004C30C3"/>
    <w:rsid w:val="004C6234"/>
    <w:rsid w:val="004C62D5"/>
    <w:rsid w:val="004D6D72"/>
    <w:rsid w:val="004E1EE2"/>
    <w:rsid w:val="004E2BCC"/>
    <w:rsid w:val="004E3165"/>
    <w:rsid w:val="004E4072"/>
    <w:rsid w:val="004F131F"/>
    <w:rsid w:val="004F2822"/>
    <w:rsid w:val="004F3C4C"/>
    <w:rsid w:val="004F3E8A"/>
    <w:rsid w:val="004F5D55"/>
    <w:rsid w:val="004F60C5"/>
    <w:rsid w:val="004F65EA"/>
    <w:rsid w:val="005126AA"/>
    <w:rsid w:val="00513720"/>
    <w:rsid w:val="0052058F"/>
    <w:rsid w:val="00522C2F"/>
    <w:rsid w:val="0053612A"/>
    <w:rsid w:val="00541A3B"/>
    <w:rsid w:val="00543E09"/>
    <w:rsid w:val="00546D9A"/>
    <w:rsid w:val="00547206"/>
    <w:rsid w:val="0054721D"/>
    <w:rsid w:val="0055349C"/>
    <w:rsid w:val="00554464"/>
    <w:rsid w:val="005550A2"/>
    <w:rsid w:val="00555C4A"/>
    <w:rsid w:val="00560D4C"/>
    <w:rsid w:val="005635AB"/>
    <w:rsid w:val="005635C6"/>
    <w:rsid w:val="00571334"/>
    <w:rsid w:val="00572AA4"/>
    <w:rsid w:val="00575820"/>
    <w:rsid w:val="00594BCF"/>
    <w:rsid w:val="005A4F2C"/>
    <w:rsid w:val="005B03DF"/>
    <w:rsid w:val="005B22AD"/>
    <w:rsid w:val="005C68E2"/>
    <w:rsid w:val="005C786C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27372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91FC7"/>
    <w:rsid w:val="006A0B97"/>
    <w:rsid w:val="006A12E0"/>
    <w:rsid w:val="006A38D4"/>
    <w:rsid w:val="006A5F7C"/>
    <w:rsid w:val="006A7C9B"/>
    <w:rsid w:val="006A7CFA"/>
    <w:rsid w:val="006B2755"/>
    <w:rsid w:val="006B48A6"/>
    <w:rsid w:val="006B4B01"/>
    <w:rsid w:val="006C54A5"/>
    <w:rsid w:val="006D072E"/>
    <w:rsid w:val="006D113D"/>
    <w:rsid w:val="006D2819"/>
    <w:rsid w:val="006D3588"/>
    <w:rsid w:val="006D4713"/>
    <w:rsid w:val="006E0D2A"/>
    <w:rsid w:val="006E2C8C"/>
    <w:rsid w:val="006F2307"/>
    <w:rsid w:val="006F3949"/>
    <w:rsid w:val="006F39BA"/>
    <w:rsid w:val="006F6588"/>
    <w:rsid w:val="007077B0"/>
    <w:rsid w:val="00710BEB"/>
    <w:rsid w:val="007130BE"/>
    <w:rsid w:val="007131E9"/>
    <w:rsid w:val="00723E7B"/>
    <w:rsid w:val="007343F7"/>
    <w:rsid w:val="0074021F"/>
    <w:rsid w:val="00740850"/>
    <w:rsid w:val="00741E66"/>
    <w:rsid w:val="00746E5B"/>
    <w:rsid w:val="0074794D"/>
    <w:rsid w:val="007509C9"/>
    <w:rsid w:val="00750F65"/>
    <w:rsid w:val="007656FC"/>
    <w:rsid w:val="00767C90"/>
    <w:rsid w:val="00771BA3"/>
    <w:rsid w:val="0077405D"/>
    <w:rsid w:val="00776337"/>
    <w:rsid w:val="00776958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46C11"/>
    <w:rsid w:val="0085481C"/>
    <w:rsid w:val="0085771B"/>
    <w:rsid w:val="00860589"/>
    <w:rsid w:val="008623A4"/>
    <w:rsid w:val="00876A42"/>
    <w:rsid w:val="00880981"/>
    <w:rsid w:val="00882727"/>
    <w:rsid w:val="008839AD"/>
    <w:rsid w:val="00883A08"/>
    <w:rsid w:val="00883E80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525B"/>
    <w:rsid w:val="008E1BAB"/>
    <w:rsid w:val="008E66C6"/>
    <w:rsid w:val="008F1CCC"/>
    <w:rsid w:val="008F7A36"/>
    <w:rsid w:val="009020C9"/>
    <w:rsid w:val="00931093"/>
    <w:rsid w:val="00940029"/>
    <w:rsid w:val="00947441"/>
    <w:rsid w:val="00950C98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A2C80"/>
    <w:rsid w:val="009A2F64"/>
    <w:rsid w:val="009A60FB"/>
    <w:rsid w:val="009B0E8B"/>
    <w:rsid w:val="009B1A01"/>
    <w:rsid w:val="009B79AD"/>
    <w:rsid w:val="009C21B7"/>
    <w:rsid w:val="009C4B60"/>
    <w:rsid w:val="009D3BC8"/>
    <w:rsid w:val="009F43EA"/>
    <w:rsid w:val="009F6B8A"/>
    <w:rsid w:val="00A05D23"/>
    <w:rsid w:val="00A116E8"/>
    <w:rsid w:val="00A154B8"/>
    <w:rsid w:val="00A35845"/>
    <w:rsid w:val="00A36EF5"/>
    <w:rsid w:val="00A37403"/>
    <w:rsid w:val="00A422B3"/>
    <w:rsid w:val="00A43E73"/>
    <w:rsid w:val="00A4672A"/>
    <w:rsid w:val="00A51BC7"/>
    <w:rsid w:val="00A53865"/>
    <w:rsid w:val="00A53C44"/>
    <w:rsid w:val="00A55991"/>
    <w:rsid w:val="00A62D81"/>
    <w:rsid w:val="00A63C06"/>
    <w:rsid w:val="00A65549"/>
    <w:rsid w:val="00A679DC"/>
    <w:rsid w:val="00A67E79"/>
    <w:rsid w:val="00A7056B"/>
    <w:rsid w:val="00A721FA"/>
    <w:rsid w:val="00A72627"/>
    <w:rsid w:val="00A77544"/>
    <w:rsid w:val="00A81E81"/>
    <w:rsid w:val="00A828DA"/>
    <w:rsid w:val="00A85F0D"/>
    <w:rsid w:val="00A93272"/>
    <w:rsid w:val="00AA0276"/>
    <w:rsid w:val="00AA0750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D0649"/>
    <w:rsid w:val="00AE594C"/>
    <w:rsid w:val="00AF24B2"/>
    <w:rsid w:val="00AF5BBC"/>
    <w:rsid w:val="00B1628E"/>
    <w:rsid w:val="00B30136"/>
    <w:rsid w:val="00B316A5"/>
    <w:rsid w:val="00B405D7"/>
    <w:rsid w:val="00B4553B"/>
    <w:rsid w:val="00B46CFE"/>
    <w:rsid w:val="00B51B70"/>
    <w:rsid w:val="00B52CC1"/>
    <w:rsid w:val="00B62371"/>
    <w:rsid w:val="00B71317"/>
    <w:rsid w:val="00B72134"/>
    <w:rsid w:val="00B76B32"/>
    <w:rsid w:val="00B77917"/>
    <w:rsid w:val="00B800D6"/>
    <w:rsid w:val="00B8371C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5F6C"/>
    <w:rsid w:val="00BD1816"/>
    <w:rsid w:val="00BD63AB"/>
    <w:rsid w:val="00BE4255"/>
    <w:rsid w:val="00BE493B"/>
    <w:rsid w:val="00BE613B"/>
    <w:rsid w:val="00BF23F6"/>
    <w:rsid w:val="00BF25EA"/>
    <w:rsid w:val="00C04C19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5312"/>
    <w:rsid w:val="00C653F8"/>
    <w:rsid w:val="00C700B5"/>
    <w:rsid w:val="00C72CBC"/>
    <w:rsid w:val="00C95BEF"/>
    <w:rsid w:val="00CA0E15"/>
    <w:rsid w:val="00CB07F6"/>
    <w:rsid w:val="00CB1827"/>
    <w:rsid w:val="00CC0282"/>
    <w:rsid w:val="00CC0E83"/>
    <w:rsid w:val="00CC5B6B"/>
    <w:rsid w:val="00CC73BE"/>
    <w:rsid w:val="00CD0E1A"/>
    <w:rsid w:val="00CD2196"/>
    <w:rsid w:val="00CE2D85"/>
    <w:rsid w:val="00CE395A"/>
    <w:rsid w:val="00CE60F7"/>
    <w:rsid w:val="00CE694B"/>
    <w:rsid w:val="00CF18FB"/>
    <w:rsid w:val="00D00984"/>
    <w:rsid w:val="00D06908"/>
    <w:rsid w:val="00D10450"/>
    <w:rsid w:val="00D24980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FA9"/>
    <w:rsid w:val="00D95567"/>
    <w:rsid w:val="00DA4CDF"/>
    <w:rsid w:val="00DA79CE"/>
    <w:rsid w:val="00DB0E8E"/>
    <w:rsid w:val="00DC023E"/>
    <w:rsid w:val="00DC0ACF"/>
    <w:rsid w:val="00DC729D"/>
    <w:rsid w:val="00DD1D4E"/>
    <w:rsid w:val="00DD26D6"/>
    <w:rsid w:val="00DD7211"/>
    <w:rsid w:val="00DE525F"/>
    <w:rsid w:val="00DF0998"/>
    <w:rsid w:val="00DF24B3"/>
    <w:rsid w:val="00DF58C0"/>
    <w:rsid w:val="00E0498B"/>
    <w:rsid w:val="00E06134"/>
    <w:rsid w:val="00E10982"/>
    <w:rsid w:val="00E16B9F"/>
    <w:rsid w:val="00E27C59"/>
    <w:rsid w:val="00E30796"/>
    <w:rsid w:val="00E3207F"/>
    <w:rsid w:val="00E33B97"/>
    <w:rsid w:val="00E41E27"/>
    <w:rsid w:val="00E42100"/>
    <w:rsid w:val="00E50888"/>
    <w:rsid w:val="00E52464"/>
    <w:rsid w:val="00E52705"/>
    <w:rsid w:val="00E53F7F"/>
    <w:rsid w:val="00E5435D"/>
    <w:rsid w:val="00E54B3B"/>
    <w:rsid w:val="00E62B6B"/>
    <w:rsid w:val="00E645CC"/>
    <w:rsid w:val="00E662A7"/>
    <w:rsid w:val="00E74301"/>
    <w:rsid w:val="00E77860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1A48"/>
    <w:rsid w:val="00EE2D8F"/>
    <w:rsid w:val="00EE5715"/>
    <w:rsid w:val="00EF0284"/>
    <w:rsid w:val="00EF7D2E"/>
    <w:rsid w:val="00F02618"/>
    <w:rsid w:val="00F05E44"/>
    <w:rsid w:val="00F107E9"/>
    <w:rsid w:val="00F1092B"/>
    <w:rsid w:val="00F136A1"/>
    <w:rsid w:val="00F20768"/>
    <w:rsid w:val="00F2129E"/>
    <w:rsid w:val="00F21674"/>
    <w:rsid w:val="00F21A0A"/>
    <w:rsid w:val="00F245C0"/>
    <w:rsid w:val="00F24FF0"/>
    <w:rsid w:val="00F3247D"/>
    <w:rsid w:val="00F32753"/>
    <w:rsid w:val="00F32CBD"/>
    <w:rsid w:val="00F3418B"/>
    <w:rsid w:val="00F35268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0F82"/>
    <w:rsid w:val="00F72F92"/>
    <w:rsid w:val="00F74A99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13</cp:revision>
  <cp:lastPrinted>2021-12-02T17:10:00Z</cp:lastPrinted>
  <dcterms:created xsi:type="dcterms:W3CDTF">2023-01-11T19:44:00Z</dcterms:created>
  <dcterms:modified xsi:type="dcterms:W3CDTF">2023-02-15T18:10:00Z</dcterms:modified>
</cp:coreProperties>
</file>