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7BE" w14:textId="0E8D06D0" w:rsidR="00AD2F94" w:rsidRDefault="00F9583D" w:rsidP="00AD2F94">
      <w:pPr>
        <w:jc w:val="center"/>
        <w:rPr>
          <w:rFonts w:ascii="Arial" w:hAnsi="Arial" w:cs="Arial"/>
          <w:b/>
          <w:szCs w:val="20"/>
        </w:rPr>
      </w:pPr>
      <w:bookmarkStart w:id="0" w:name="_Hlk76556335"/>
      <w:r>
        <w:rPr>
          <w:rFonts w:ascii="Arial" w:hAnsi="Arial" w:cs="Arial"/>
          <w:b/>
          <w:szCs w:val="20"/>
        </w:rPr>
        <w:t>Participación ciudadana, fundamental en combate a la corrupción: Expertos</w:t>
      </w:r>
    </w:p>
    <w:p w14:paraId="313305EE" w14:textId="35295679" w:rsidR="002211A0" w:rsidRPr="002211A0" w:rsidRDefault="00F9583D" w:rsidP="002211A0">
      <w:pPr>
        <w:pStyle w:val="Prrafodelista"/>
        <w:numPr>
          <w:ilvl w:val="0"/>
          <w:numId w:val="3"/>
        </w:numPr>
        <w:jc w:val="center"/>
        <w:rPr>
          <w:rFonts w:ascii="Arial" w:hAnsi="Arial" w:cs="Arial"/>
          <w:b/>
          <w:szCs w:val="20"/>
        </w:rPr>
      </w:pPr>
      <w:r>
        <w:rPr>
          <w:rFonts w:ascii="Arial" w:hAnsi="Arial" w:cs="Arial"/>
          <w:bCs/>
          <w:i/>
          <w:iCs/>
          <w:szCs w:val="20"/>
        </w:rPr>
        <w:t>Realiza IZAI mesa de diálogo con Fiscalía Especializada en Combate a la Corrupción y Comité de Participación Ciudadana del Sistema Estatal Anticorrupción</w:t>
      </w:r>
      <w:r w:rsidR="005445E7">
        <w:rPr>
          <w:rFonts w:ascii="Arial" w:hAnsi="Arial" w:cs="Arial"/>
          <w:bCs/>
          <w:i/>
          <w:iCs/>
          <w:szCs w:val="20"/>
        </w:rPr>
        <w:t>.</w:t>
      </w:r>
    </w:p>
    <w:p w14:paraId="52EB8FF5" w14:textId="78024DA7" w:rsidR="00F9583D" w:rsidRPr="00F9583D" w:rsidRDefault="00AD2F94" w:rsidP="00F9583D">
      <w:pPr>
        <w:jc w:val="both"/>
        <w:rPr>
          <w:rFonts w:ascii="Arial" w:hAnsi="Arial" w:cs="Arial"/>
          <w:szCs w:val="20"/>
        </w:rPr>
      </w:pPr>
      <w:r w:rsidRPr="00AD2F94">
        <w:rPr>
          <w:rFonts w:ascii="Arial" w:hAnsi="Arial" w:cs="Arial"/>
          <w:szCs w:val="20"/>
        </w:rPr>
        <w:t xml:space="preserve">Zacatecas, </w:t>
      </w:r>
      <w:r w:rsidR="00F9583D">
        <w:rPr>
          <w:rFonts w:ascii="Arial" w:hAnsi="Arial" w:cs="Arial"/>
          <w:szCs w:val="20"/>
        </w:rPr>
        <w:t>7 de diciembre</w:t>
      </w:r>
      <w:r w:rsidRPr="00AD2F94">
        <w:rPr>
          <w:rFonts w:ascii="Arial" w:hAnsi="Arial" w:cs="Arial"/>
          <w:szCs w:val="20"/>
        </w:rPr>
        <w:t>.</w:t>
      </w:r>
      <w:r w:rsidR="003229AD">
        <w:rPr>
          <w:rFonts w:ascii="Arial" w:hAnsi="Arial" w:cs="Arial"/>
          <w:szCs w:val="20"/>
        </w:rPr>
        <w:t xml:space="preserve"> </w:t>
      </w:r>
      <w:r w:rsidR="0065127B">
        <w:rPr>
          <w:rFonts w:ascii="Arial" w:hAnsi="Arial" w:cs="Arial"/>
          <w:szCs w:val="20"/>
        </w:rPr>
        <w:t>–</w:t>
      </w:r>
      <w:r w:rsidRPr="00AD2F94">
        <w:rPr>
          <w:rFonts w:ascii="Arial" w:hAnsi="Arial" w:cs="Arial"/>
          <w:szCs w:val="20"/>
        </w:rPr>
        <w:t xml:space="preserve"> </w:t>
      </w:r>
      <w:bookmarkEnd w:id="0"/>
      <w:r w:rsidR="00F9583D">
        <w:rPr>
          <w:rFonts w:ascii="Arial" w:hAnsi="Arial" w:cs="Arial"/>
          <w:szCs w:val="20"/>
        </w:rPr>
        <w:t xml:space="preserve"> </w:t>
      </w:r>
      <w:r w:rsidR="00F9583D" w:rsidRPr="00F9583D">
        <w:rPr>
          <w:rFonts w:ascii="Arial" w:hAnsi="Arial" w:cs="Arial"/>
          <w:szCs w:val="20"/>
        </w:rPr>
        <w:t>El Instituto Zacatecano de Transparencia, Acceso a la Información y Protección de Datos Personales (IZAI), celebró con éxito la "Mesa de diálogo: Voces por la honestidad", un evento en el marco del Día Internacional de Combate a la Corrupción, que se conmemora el próximo 9 de diciembre. Este encuentro reunió a personalidades del ámbito anticorrupción para discutir y reflexionar sobre las estrategias y desafíos que enfrenta Zacatecas en la lucha contra la corrupción.</w:t>
      </w:r>
    </w:p>
    <w:p w14:paraId="0E620CA2" w14:textId="77777777" w:rsidR="00F9583D" w:rsidRPr="00F9583D" w:rsidRDefault="00F9583D" w:rsidP="00F9583D">
      <w:pPr>
        <w:jc w:val="both"/>
        <w:rPr>
          <w:rFonts w:ascii="Arial" w:hAnsi="Arial" w:cs="Arial"/>
          <w:szCs w:val="20"/>
        </w:rPr>
      </w:pPr>
      <w:r w:rsidRPr="00F9583D">
        <w:rPr>
          <w:rFonts w:ascii="Arial" w:hAnsi="Arial" w:cs="Arial"/>
          <w:szCs w:val="20"/>
        </w:rPr>
        <w:t>La comisionada presidenta del IZAI, Fabiola Torres Rodríguez, dio la bienvenida a los participantes y asistentes, destacando la importancia de recordar la razón por la cual la ONU designó el 9 de diciembre como el Día Internacional de Combate a la Corrupción. En su mensaje, subrayó que la corrupción afecta no solo a México, sino a nivel internacional, y la falta de integridad y honestidad impacta negativamente en todos los valores de una sociedad. Torres Rodríguez enfatizó la necesidad de promover la transparencia y la rendición de cuentas para combatir este flagelo que afecta diversos sectores de la vida pública y cotidiana.</w:t>
      </w:r>
    </w:p>
    <w:p w14:paraId="164AC864" w14:textId="0D9EC265" w:rsidR="00F9583D" w:rsidRPr="00F9583D" w:rsidRDefault="00F9583D" w:rsidP="00F9583D">
      <w:pPr>
        <w:jc w:val="both"/>
        <w:rPr>
          <w:rFonts w:ascii="Arial" w:hAnsi="Arial" w:cs="Arial"/>
          <w:szCs w:val="20"/>
        </w:rPr>
      </w:pPr>
      <w:r w:rsidRPr="00F9583D">
        <w:rPr>
          <w:rFonts w:ascii="Arial" w:hAnsi="Arial" w:cs="Arial"/>
          <w:szCs w:val="20"/>
        </w:rPr>
        <w:t>Uno de los participantes, Salvador Villa Almaraz, fiscal especializado de combate a la corrupción en la Fiscalía General de Justicia del Estado, resaltó la importancia de la difusión para recobrar la confianza ciudadana en las instituciones. También explicó el papel de la fiscalía en la investigación y persecución de actos de corrupción, haciendo hincapié en la necesidad de garantizar los derechos de las víctimas y lograr la reparación del daño como un objetivo fundamental.</w:t>
      </w:r>
    </w:p>
    <w:p w14:paraId="7D8237CA" w14:textId="586F2516" w:rsidR="00F9583D" w:rsidRPr="00F9583D" w:rsidRDefault="00F9583D" w:rsidP="00F9583D">
      <w:pPr>
        <w:jc w:val="both"/>
        <w:rPr>
          <w:rFonts w:ascii="Arial" w:hAnsi="Arial" w:cs="Arial"/>
          <w:szCs w:val="20"/>
        </w:rPr>
      </w:pPr>
      <w:r w:rsidRPr="00F9583D">
        <w:rPr>
          <w:rFonts w:ascii="Arial" w:hAnsi="Arial" w:cs="Arial"/>
          <w:szCs w:val="20"/>
        </w:rPr>
        <w:t>La presidenta del Comité de Participación Ciudadana</w:t>
      </w:r>
      <w:r>
        <w:rPr>
          <w:rFonts w:ascii="Arial" w:hAnsi="Arial" w:cs="Arial"/>
          <w:szCs w:val="20"/>
        </w:rPr>
        <w:t xml:space="preserve"> (CPC)</w:t>
      </w:r>
      <w:r w:rsidRPr="00F9583D">
        <w:rPr>
          <w:rFonts w:ascii="Arial" w:hAnsi="Arial" w:cs="Arial"/>
          <w:szCs w:val="20"/>
        </w:rPr>
        <w:t xml:space="preserve"> del Sistema Estatal Anticorrupción de Zacatecas (</w:t>
      </w:r>
      <w:r>
        <w:rPr>
          <w:rFonts w:ascii="Arial" w:hAnsi="Arial" w:cs="Arial"/>
          <w:szCs w:val="20"/>
        </w:rPr>
        <w:t>SEA</w:t>
      </w:r>
      <w:r w:rsidRPr="00F9583D">
        <w:rPr>
          <w:rFonts w:ascii="Arial" w:hAnsi="Arial" w:cs="Arial"/>
          <w:szCs w:val="20"/>
        </w:rPr>
        <w:t xml:space="preserve">), Herlinda Goretti López </w:t>
      </w:r>
      <w:proofErr w:type="spellStart"/>
      <w:r w:rsidRPr="00F9583D">
        <w:rPr>
          <w:rFonts w:ascii="Arial" w:hAnsi="Arial" w:cs="Arial"/>
          <w:szCs w:val="20"/>
        </w:rPr>
        <w:t>Verver</w:t>
      </w:r>
      <w:proofErr w:type="spellEnd"/>
      <w:r w:rsidRPr="00F9583D">
        <w:rPr>
          <w:rFonts w:ascii="Arial" w:hAnsi="Arial" w:cs="Arial"/>
          <w:szCs w:val="20"/>
        </w:rPr>
        <w:t xml:space="preserve"> y Vargas, hizo hincapié en el papel crucial de la participación ciudadana en el combate a la corrupción. Destacó que </w:t>
      </w:r>
      <w:proofErr w:type="spellStart"/>
      <w:r w:rsidRPr="00F9583D">
        <w:rPr>
          <w:rFonts w:ascii="Arial" w:hAnsi="Arial" w:cs="Arial"/>
          <w:szCs w:val="20"/>
        </w:rPr>
        <w:t>el</w:t>
      </w:r>
      <w:proofErr w:type="spellEnd"/>
      <w:r w:rsidRPr="00F9583D">
        <w:rPr>
          <w:rFonts w:ascii="Arial" w:hAnsi="Arial" w:cs="Arial"/>
          <w:szCs w:val="20"/>
        </w:rPr>
        <w:t xml:space="preserve"> SEA de Zacatecas es el único en el país presidido por ciudadanos, resaltando la importancia de representar a la sociedad en los mecanismos de lucha contra la corrupción. López </w:t>
      </w:r>
      <w:proofErr w:type="spellStart"/>
      <w:r w:rsidRPr="00F9583D">
        <w:rPr>
          <w:rFonts w:ascii="Arial" w:hAnsi="Arial" w:cs="Arial"/>
          <w:szCs w:val="20"/>
        </w:rPr>
        <w:t>Verver</w:t>
      </w:r>
      <w:proofErr w:type="spellEnd"/>
      <w:r w:rsidRPr="00F9583D">
        <w:rPr>
          <w:rFonts w:ascii="Arial" w:hAnsi="Arial" w:cs="Arial"/>
          <w:szCs w:val="20"/>
        </w:rPr>
        <w:t xml:space="preserve"> y Vargas también enfatizó la necesidad de generar retroalimentación y diálogo entre ciudadanos y autoridades para combatir la ignorancia y recuperar la confianza.</w:t>
      </w:r>
    </w:p>
    <w:p w14:paraId="1E0E1F83" w14:textId="3B2D0AB7" w:rsidR="00F9583D" w:rsidRPr="00F9583D" w:rsidRDefault="00F9583D" w:rsidP="00F9583D">
      <w:pPr>
        <w:jc w:val="both"/>
        <w:rPr>
          <w:rFonts w:ascii="Arial" w:hAnsi="Arial" w:cs="Arial"/>
          <w:szCs w:val="20"/>
        </w:rPr>
      </w:pPr>
      <w:r w:rsidRPr="00F9583D">
        <w:rPr>
          <w:rFonts w:ascii="Arial" w:hAnsi="Arial" w:cs="Arial"/>
          <w:szCs w:val="20"/>
        </w:rPr>
        <w:t xml:space="preserve">Nubia Barrios Escamilla, comisionada del IZAI, abordó el tema de la prevención como clave en la lucha contra la corrupción. </w:t>
      </w:r>
      <w:r>
        <w:rPr>
          <w:rFonts w:ascii="Arial" w:hAnsi="Arial" w:cs="Arial"/>
          <w:szCs w:val="20"/>
        </w:rPr>
        <w:t>Además, como secretaria de la Comisión de Rendición de Cuentas del Sistema Nacional de Transparencia, d</w:t>
      </w:r>
      <w:r w:rsidRPr="00F9583D">
        <w:rPr>
          <w:rFonts w:ascii="Arial" w:hAnsi="Arial" w:cs="Arial"/>
          <w:szCs w:val="20"/>
        </w:rPr>
        <w:t>estacó el papel de</w:t>
      </w:r>
      <w:r>
        <w:rPr>
          <w:rFonts w:ascii="Arial" w:hAnsi="Arial" w:cs="Arial"/>
          <w:szCs w:val="20"/>
        </w:rPr>
        <w:t xml:space="preserve"> los organismos garantes </w:t>
      </w:r>
      <w:r w:rsidRPr="00F9583D">
        <w:rPr>
          <w:rFonts w:ascii="Arial" w:hAnsi="Arial" w:cs="Arial"/>
          <w:szCs w:val="20"/>
        </w:rPr>
        <w:t>en la vigilancia y control de los recursos públicos, resaltando el Programa Nacional de Transparencia y Acceso a la Información (PROTAI) como un ejemplo de resultados positivos. Barrios Escamilla subrayó la importancia de la colaboración entre las instituciones del Sistema Nacional de Transparencia para recuperar la confianza ciudadana.</w:t>
      </w:r>
    </w:p>
    <w:p w14:paraId="6D848662" w14:textId="77777777" w:rsidR="00F9583D" w:rsidRPr="00F9583D" w:rsidRDefault="00F9583D" w:rsidP="00F9583D">
      <w:pPr>
        <w:jc w:val="both"/>
        <w:rPr>
          <w:rFonts w:ascii="Arial" w:hAnsi="Arial" w:cs="Arial"/>
          <w:szCs w:val="20"/>
        </w:rPr>
      </w:pPr>
      <w:r w:rsidRPr="00F9583D">
        <w:rPr>
          <w:rFonts w:ascii="Arial" w:hAnsi="Arial" w:cs="Arial"/>
          <w:szCs w:val="20"/>
        </w:rPr>
        <w:t xml:space="preserve">En el panel de discusión, los participantes coincidieron en que la falta de participación ciudadana es una de las principales barreras para el combate a la corrupción. Villa Almaraz enfatizó la importancia de involucrar a los ciudadanos de manera activa y proactiva, mientras que López </w:t>
      </w:r>
      <w:proofErr w:type="spellStart"/>
      <w:r w:rsidRPr="00F9583D">
        <w:rPr>
          <w:rFonts w:ascii="Arial" w:hAnsi="Arial" w:cs="Arial"/>
          <w:szCs w:val="20"/>
        </w:rPr>
        <w:t>Verver</w:t>
      </w:r>
      <w:proofErr w:type="spellEnd"/>
      <w:r w:rsidRPr="00F9583D">
        <w:rPr>
          <w:rFonts w:ascii="Arial" w:hAnsi="Arial" w:cs="Arial"/>
          <w:szCs w:val="20"/>
        </w:rPr>
        <w:t xml:space="preserve"> y Vargas destacó la necesidad de informar a la sociedad sobre la existencia y función del SEA. Además, se discutieron obstáculos como la falta de </w:t>
      </w:r>
      <w:r w:rsidRPr="00F9583D">
        <w:rPr>
          <w:rFonts w:ascii="Arial" w:hAnsi="Arial" w:cs="Arial"/>
          <w:szCs w:val="20"/>
        </w:rPr>
        <w:lastRenderedPageBreak/>
        <w:t>vinculación entre los sistemas existentes y la no vinculación de las recomendaciones del SEA, lo que genera percepciones de impunidad.</w:t>
      </w:r>
    </w:p>
    <w:p w14:paraId="10244D19" w14:textId="77777777" w:rsidR="00F9583D" w:rsidRPr="00F9583D" w:rsidRDefault="00F9583D" w:rsidP="00F9583D">
      <w:pPr>
        <w:jc w:val="both"/>
        <w:rPr>
          <w:rFonts w:ascii="Arial" w:hAnsi="Arial" w:cs="Arial"/>
          <w:szCs w:val="20"/>
        </w:rPr>
      </w:pPr>
    </w:p>
    <w:p w14:paraId="5BAE7659" w14:textId="0E5D24FA" w:rsidR="00F9583D" w:rsidRPr="00F9583D" w:rsidRDefault="00F9583D" w:rsidP="00F9583D">
      <w:pPr>
        <w:jc w:val="both"/>
        <w:rPr>
          <w:rFonts w:ascii="Arial" w:hAnsi="Arial" w:cs="Arial"/>
          <w:szCs w:val="20"/>
        </w:rPr>
      </w:pPr>
      <w:r w:rsidRPr="00F9583D">
        <w:rPr>
          <w:rFonts w:ascii="Arial" w:hAnsi="Arial" w:cs="Arial"/>
          <w:szCs w:val="20"/>
        </w:rPr>
        <w:t xml:space="preserve">El evento fue transmitido en vivo a través de las plataformas de Facebook y </w:t>
      </w:r>
      <w:proofErr w:type="spellStart"/>
      <w:r w:rsidRPr="00F9583D">
        <w:rPr>
          <w:rFonts w:ascii="Arial" w:hAnsi="Arial" w:cs="Arial"/>
          <w:szCs w:val="20"/>
        </w:rPr>
        <w:t>Youtube</w:t>
      </w:r>
      <w:proofErr w:type="spellEnd"/>
      <w:r w:rsidRPr="00F9583D">
        <w:rPr>
          <w:rFonts w:ascii="Arial" w:hAnsi="Arial" w:cs="Arial"/>
          <w:szCs w:val="20"/>
        </w:rPr>
        <w:t xml:space="preserve"> del IZAI, permitiendo que </w:t>
      </w:r>
      <w:r>
        <w:rPr>
          <w:rFonts w:ascii="Arial" w:hAnsi="Arial" w:cs="Arial"/>
          <w:szCs w:val="20"/>
        </w:rPr>
        <w:t xml:space="preserve">el </w:t>
      </w:r>
      <w:r w:rsidRPr="00F9583D">
        <w:rPr>
          <w:rFonts w:ascii="Arial" w:hAnsi="Arial" w:cs="Arial"/>
          <w:szCs w:val="20"/>
        </w:rPr>
        <w:t>público se sumara a la conversación sobre el combate a la corrupción en Zacatecas. La comisionada presidenta del IZAI, Fabiola Torres Rodríguez, cerró el evento destacando el compromiso del Instituto en proporcionar información a los ciudadanos y trabajar hacia una mayor eficacia en la respuesta a las solicitudes de información pública.</w:t>
      </w:r>
    </w:p>
    <w:p w14:paraId="0B53786E" w14:textId="164D8730" w:rsidR="00F9583D" w:rsidRPr="008B3935" w:rsidRDefault="00F9583D" w:rsidP="00F9583D">
      <w:pPr>
        <w:jc w:val="both"/>
        <w:rPr>
          <w:rFonts w:ascii="Arial" w:hAnsi="Arial" w:cs="Arial"/>
          <w:szCs w:val="20"/>
        </w:rPr>
      </w:pPr>
      <w:r>
        <w:rPr>
          <w:rFonts w:ascii="Arial" w:hAnsi="Arial" w:cs="Arial"/>
          <w:szCs w:val="20"/>
        </w:rPr>
        <w:t>“</w:t>
      </w:r>
      <w:r w:rsidRPr="00F9583D">
        <w:rPr>
          <w:rFonts w:ascii="Arial" w:hAnsi="Arial" w:cs="Arial"/>
          <w:szCs w:val="20"/>
        </w:rPr>
        <w:t>El IZAI reafirma su compromiso con la transparencia, el acceso a la información y la protección de datos personales, promoviendo el diálogo y la colaboración para construir una sociedad más justa y libre de corrupción</w:t>
      </w:r>
      <w:r>
        <w:rPr>
          <w:rFonts w:ascii="Arial" w:hAnsi="Arial" w:cs="Arial"/>
          <w:szCs w:val="20"/>
        </w:rPr>
        <w:t>” finalizó.</w:t>
      </w:r>
    </w:p>
    <w:sectPr w:rsidR="00F9583D" w:rsidRPr="008B3935"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CFE4" w14:textId="77777777" w:rsidR="00B141A5" w:rsidRDefault="00B141A5" w:rsidP="001B3B80">
      <w:pPr>
        <w:spacing w:after="0" w:line="240" w:lineRule="auto"/>
      </w:pPr>
      <w:r>
        <w:separator/>
      </w:r>
    </w:p>
  </w:endnote>
  <w:endnote w:type="continuationSeparator" w:id="0">
    <w:p w14:paraId="51499432" w14:textId="77777777" w:rsidR="00B141A5" w:rsidRDefault="00B141A5"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C82F" w14:textId="77777777" w:rsidR="00B141A5" w:rsidRDefault="00B141A5" w:rsidP="001B3B80">
      <w:pPr>
        <w:spacing w:after="0" w:line="240" w:lineRule="auto"/>
      </w:pPr>
      <w:r>
        <w:separator/>
      </w:r>
    </w:p>
  </w:footnote>
  <w:footnote w:type="continuationSeparator" w:id="0">
    <w:p w14:paraId="38DFE4F6" w14:textId="77777777" w:rsidR="00B141A5" w:rsidRDefault="00B141A5"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4BC28F4"/>
    <w:multiLevelType w:val="hybridMultilevel"/>
    <w:tmpl w:val="98EE85CA"/>
    <w:lvl w:ilvl="0" w:tplc="5C662C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E00"/>
    <w:multiLevelType w:val="hybridMultilevel"/>
    <w:tmpl w:val="42A66802"/>
    <w:lvl w:ilvl="0" w:tplc="51FE01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6002948">
    <w:abstractNumId w:val="1"/>
  </w:num>
  <w:num w:numId="2" w16cid:durableId="1951084690">
    <w:abstractNumId w:val="0"/>
  </w:num>
  <w:num w:numId="3" w16cid:durableId="1673485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4ED0"/>
    <w:rsid w:val="00025A33"/>
    <w:rsid w:val="00027964"/>
    <w:rsid w:val="000324CE"/>
    <w:rsid w:val="00034C9A"/>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3757"/>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D4B"/>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2B1C"/>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1A0"/>
    <w:rsid w:val="00221F2F"/>
    <w:rsid w:val="00222B92"/>
    <w:rsid w:val="0022489C"/>
    <w:rsid w:val="00224B3A"/>
    <w:rsid w:val="002301F6"/>
    <w:rsid w:val="002327FD"/>
    <w:rsid w:val="00232E04"/>
    <w:rsid w:val="002339C0"/>
    <w:rsid w:val="002358B5"/>
    <w:rsid w:val="00235D2B"/>
    <w:rsid w:val="00236010"/>
    <w:rsid w:val="00237155"/>
    <w:rsid w:val="00237F76"/>
    <w:rsid w:val="002430D6"/>
    <w:rsid w:val="00246EE6"/>
    <w:rsid w:val="002535F1"/>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91EB4"/>
    <w:rsid w:val="002A0907"/>
    <w:rsid w:val="002B4629"/>
    <w:rsid w:val="002B4885"/>
    <w:rsid w:val="002C0BF0"/>
    <w:rsid w:val="002C6858"/>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29AD"/>
    <w:rsid w:val="00323C1F"/>
    <w:rsid w:val="00323D54"/>
    <w:rsid w:val="003259C9"/>
    <w:rsid w:val="00326D8B"/>
    <w:rsid w:val="00327919"/>
    <w:rsid w:val="00333AD5"/>
    <w:rsid w:val="003351E6"/>
    <w:rsid w:val="00341408"/>
    <w:rsid w:val="00351952"/>
    <w:rsid w:val="00351CEE"/>
    <w:rsid w:val="00355605"/>
    <w:rsid w:val="00356D16"/>
    <w:rsid w:val="0036383E"/>
    <w:rsid w:val="00364DFF"/>
    <w:rsid w:val="00370E81"/>
    <w:rsid w:val="003717DB"/>
    <w:rsid w:val="00372248"/>
    <w:rsid w:val="003752B0"/>
    <w:rsid w:val="00375996"/>
    <w:rsid w:val="00376E69"/>
    <w:rsid w:val="00381D9C"/>
    <w:rsid w:val="00387505"/>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09D3"/>
    <w:rsid w:val="00492841"/>
    <w:rsid w:val="0049288C"/>
    <w:rsid w:val="00494820"/>
    <w:rsid w:val="00494AC7"/>
    <w:rsid w:val="004A04DE"/>
    <w:rsid w:val="004A1AAF"/>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530"/>
    <w:rsid w:val="005027AC"/>
    <w:rsid w:val="005068C5"/>
    <w:rsid w:val="005126AA"/>
    <w:rsid w:val="00513720"/>
    <w:rsid w:val="005179C5"/>
    <w:rsid w:val="0052058F"/>
    <w:rsid w:val="00522C2F"/>
    <w:rsid w:val="00523477"/>
    <w:rsid w:val="0052511D"/>
    <w:rsid w:val="005277CA"/>
    <w:rsid w:val="0053612A"/>
    <w:rsid w:val="0054005F"/>
    <w:rsid w:val="00541A3B"/>
    <w:rsid w:val="00543E09"/>
    <w:rsid w:val="00543E4E"/>
    <w:rsid w:val="005445E7"/>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666FA"/>
    <w:rsid w:val="00571334"/>
    <w:rsid w:val="00572AA4"/>
    <w:rsid w:val="00575820"/>
    <w:rsid w:val="005833D0"/>
    <w:rsid w:val="00590318"/>
    <w:rsid w:val="00592634"/>
    <w:rsid w:val="00594401"/>
    <w:rsid w:val="00594BCF"/>
    <w:rsid w:val="005A4F2C"/>
    <w:rsid w:val="005A57B2"/>
    <w:rsid w:val="005A624C"/>
    <w:rsid w:val="005B03DF"/>
    <w:rsid w:val="005B22AD"/>
    <w:rsid w:val="005B7016"/>
    <w:rsid w:val="005C4610"/>
    <w:rsid w:val="005C68E2"/>
    <w:rsid w:val="005C6E15"/>
    <w:rsid w:val="005C786C"/>
    <w:rsid w:val="005D0F52"/>
    <w:rsid w:val="005D2487"/>
    <w:rsid w:val="005D501E"/>
    <w:rsid w:val="005E093C"/>
    <w:rsid w:val="005E0AAF"/>
    <w:rsid w:val="005E28B5"/>
    <w:rsid w:val="005E43AD"/>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127B"/>
    <w:rsid w:val="00652616"/>
    <w:rsid w:val="00652BB2"/>
    <w:rsid w:val="00652E94"/>
    <w:rsid w:val="0065427C"/>
    <w:rsid w:val="00654414"/>
    <w:rsid w:val="006577A7"/>
    <w:rsid w:val="00667519"/>
    <w:rsid w:val="00667FE7"/>
    <w:rsid w:val="006757EC"/>
    <w:rsid w:val="00691FC7"/>
    <w:rsid w:val="006A0B97"/>
    <w:rsid w:val="006A0CF9"/>
    <w:rsid w:val="006A12E0"/>
    <w:rsid w:val="006A38D4"/>
    <w:rsid w:val="006A5F7C"/>
    <w:rsid w:val="006A6F87"/>
    <w:rsid w:val="006A7C9B"/>
    <w:rsid w:val="006A7CFA"/>
    <w:rsid w:val="006B2755"/>
    <w:rsid w:val="006B33FE"/>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12AF"/>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55A87"/>
    <w:rsid w:val="007656FC"/>
    <w:rsid w:val="00767C90"/>
    <w:rsid w:val="00771BA3"/>
    <w:rsid w:val="0077405D"/>
    <w:rsid w:val="00775789"/>
    <w:rsid w:val="00776337"/>
    <w:rsid w:val="00776958"/>
    <w:rsid w:val="00780443"/>
    <w:rsid w:val="00783FDA"/>
    <w:rsid w:val="00784F11"/>
    <w:rsid w:val="00785B5D"/>
    <w:rsid w:val="00790E5D"/>
    <w:rsid w:val="00790E9A"/>
    <w:rsid w:val="00790EB6"/>
    <w:rsid w:val="00792EAB"/>
    <w:rsid w:val="007935CB"/>
    <w:rsid w:val="007943B0"/>
    <w:rsid w:val="007952BD"/>
    <w:rsid w:val="007955F4"/>
    <w:rsid w:val="007A1F83"/>
    <w:rsid w:val="007A4F4B"/>
    <w:rsid w:val="007A5142"/>
    <w:rsid w:val="007A5860"/>
    <w:rsid w:val="007A75FA"/>
    <w:rsid w:val="007C04B5"/>
    <w:rsid w:val="007C0A82"/>
    <w:rsid w:val="007C12F3"/>
    <w:rsid w:val="007C522D"/>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1244"/>
    <w:rsid w:val="008248B3"/>
    <w:rsid w:val="00827BD7"/>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2105"/>
    <w:rsid w:val="008B3935"/>
    <w:rsid w:val="008B5835"/>
    <w:rsid w:val="008B5CB4"/>
    <w:rsid w:val="008C3201"/>
    <w:rsid w:val="008C512C"/>
    <w:rsid w:val="008C5D66"/>
    <w:rsid w:val="008D3349"/>
    <w:rsid w:val="008D42DA"/>
    <w:rsid w:val="008D525B"/>
    <w:rsid w:val="008E0D33"/>
    <w:rsid w:val="008E1BAB"/>
    <w:rsid w:val="008E66C6"/>
    <w:rsid w:val="008E6F70"/>
    <w:rsid w:val="008E7CE0"/>
    <w:rsid w:val="008F1CCC"/>
    <w:rsid w:val="008F3C02"/>
    <w:rsid w:val="008F7A36"/>
    <w:rsid w:val="009020C9"/>
    <w:rsid w:val="0091202D"/>
    <w:rsid w:val="00915833"/>
    <w:rsid w:val="00924D5C"/>
    <w:rsid w:val="00931093"/>
    <w:rsid w:val="009311BE"/>
    <w:rsid w:val="0093533E"/>
    <w:rsid w:val="00940029"/>
    <w:rsid w:val="00941ADD"/>
    <w:rsid w:val="00947441"/>
    <w:rsid w:val="00950C98"/>
    <w:rsid w:val="0095298E"/>
    <w:rsid w:val="00955FCE"/>
    <w:rsid w:val="00960701"/>
    <w:rsid w:val="00960D85"/>
    <w:rsid w:val="00960EAE"/>
    <w:rsid w:val="00962503"/>
    <w:rsid w:val="00962B6F"/>
    <w:rsid w:val="00963286"/>
    <w:rsid w:val="009726AA"/>
    <w:rsid w:val="0097385C"/>
    <w:rsid w:val="00976842"/>
    <w:rsid w:val="0097713C"/>
    <w:rsid w:val="00987B90"/>
    <w:rsid w:val="00993972"/>
    <w:rsid w:val="009967EC"/>
    <w:rsid w:val="009A0B18"/>
    <w:rsid w:val="009A2C6B"/>
    <w:rsid w:val="009A2C80"/>
    <w:rsid w:val="009A2F64"/>
    <w:rsid w:val="009A5298"/>
    <w:rsid w:val="009A6098"/>
    <w:rsid w:val="009A60FB"/>
    <w:rsid w:val="009B0B0B"/>
    <w:rsid w:val="009B0E8B"/>
    <w:rsid w:val="009B1A01"/>
    <w:rsid w:val="009B5ECF"/>
    <w:rsid w:val="009B79AD"/>
    <w:rsid w:val="009C21B7"/>
    <w:rsid w:val="009C4B60"/>
    <w:rsid w:val="009D0238"/>
    <w:rsid w:val="009D3BC8"/>
    <w:rsid w:val="009D4231"/>
    <w:rsid w:val="009D6566"/>
    <w:rsid w:val="009E0081"/>
    <w:rsid w:val="009E562A"/>
    <w:rsid w:val="009F43EA"/>
    <w:rsid w:val="009F6B8A"/>
    <w:rsid w:val="00A05177"/>
    <w:rsid w:val="00A05D23"/>
    <w:rsid w:val="00A116E8"/>
    <w:rsid w:val="00A154B8"/>
    <w:rsid w:val="00A22183"/>
    <w:rsid w:val="00A35845"/>
    <w:rsid w:val="00A36B07"/>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AC3"/>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96FB0"/>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2F94"/>
    <w:rsid w:val="00AD3283"/>
    <w:rsid w:val="00AD40A9"/>
    <w:rsid w:val="00AE594C"/>
    <w:rsid w:val="00AE5E0C"/>
    <w:rsid w:val="00AF24B2"/>
    <w:rsid w:val="00AF5BBC"/>
    <w:rsid w:val="00B02A4A"/>
    <w:rsid w:val="00B141A5"/>
    <w:rsid w:val="00B1628E"/>
    <w:rsid w:val="00B206C2"/>
    <w:rsid w:val="00B22F6C"/>
    <w:rsid w:val="00B23C7F"/>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35"/>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5A0B"/>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0F1D"/>
    <w:rsid w:val="00CB1620"/>
    <w:rsid w:val="00CB1827"/>
    <w:rsid w:val="00CB344D"/>
    <w:rsid w:val="00CB4EDD"/>
    <w:rsid w:val="00CB5DB5"/>
    <w:rsid w:val="00CB5EC9"/>
    <w:rsid w:val="00CB6D80"/>
    <w:rsid w:val="00CC0282"/>
    <w:rsid w:val="00CC0E83"/>
    <w:rsid w:val="00CC5B6B"/>
    <w:rsid w:val="00CC73BE"/>
    <w:rsid w:val="00CD0E1A"/>
    <w:rsid w:val="00CD2196"/>
    <w:rsid w:val="00CD3A1E"/>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66688"/>
    <w:rsid w:val="00D71AE2"/>
    <w:rsid w:val="00D76A24"/>
    <w:rsid w:val="00D77CD2"/>
    <w:rsid w:val="00D85D7C"/>
    <w:rsid w:val="00D85FA9"/>
    <w:rsid w:val="00D95567"/>
    <w:rsid w:val="00DA0D2B"/>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36ED"/>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0BA0"/>
    <w:rsid w:val="00E62B6B"/>
    <w:rsid w:val="00E645CC"/>
    <w:rsid w:val="00E662A7"/>
    <w:rsid w:val="00E67B86"/>
    <w:rsid w:val="00E74301"/>
    <w:rsid w:val="00E77860"/>
    <w:rsid w:val="00E87303"/>
    <w:rsid w:val="00E87C71"/>
    <w:rsid w:val="00E9099D"/>
    <w:rsid w:val="00EA08ED"/>
    <w:rsid w:val="00EA1B54"/>
    <w:rsid w:val="00EA616A"/>
    <w:rsid w:val="00EB1E4F"/>
    <w:rsid w:val="00EB2705"/>
    <w:rsid w:val="00EB61F7"/>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2FF"/>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583D"/>
    <w:rsid w:val="00F97424"/>
    <w:rsid w:val="00FA1BBA"/>
    <w:rsid w:val="00FA27D6"/>
    <w:rsid w:val="00FA44F8"/>
    <w:rsid w:val="00FA62F1"/>
    <w:rsid w:val="00FA64CA"/>
    <w:rsid w:val="00FB6665"/>
    <w:rsid w:val="00FC35B1"/>
    <w:rsid w:val="00FD2E81"/>
    <w:rsid w:val="00FD77E4"/>
    <w:rsid w:val="00FE15CE"/>
    <w:rsid w:val="00FE2268"/>
    <w:rsid w:val="00FE31B1"/>
    <w:rsid w:val="00FE509F"/>
    <w:rsid w:val="00FE52F4"/>
    <w:rsid w:val="00FE533E"/>
    <w:rsid w:val="00FE72F0"/>
    <w:rsid w:val="00FE7734"/>
    <w:rsid w:val="00FE7DEC"/>
    <w:rsid w:val="00FF0463"/>
    <w:rsid w:val="00FF359F"/>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293186">
      <w:bodyDiv w:val="1"/>
      <w:marLeft w:val="0"/>
      <w:marRight w:val="0"/>
      <w:marTop w:val="0"/>
      <w:marBottom w:val="0"/>
      <w:divBdr>
        <w:top w:val="none" w:sz="0" w:space="0" w:color="auto"/>
        <w:left w:val="none" w:sz="0" w:space="0" w:color="auto"/>
        <w:bottom w:val="none" w:sz="0" w:space="0" w:color="auto"/>
        <w:right w:val="none" w:sz="0" w:space="0" w:color="auto"/>
      </w:divBdr>
      <w:divsChild>
        <w:div w:id="1240406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392505322">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4021</TotalTime>
  <Pages>2</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118</cp:revision>
  <cp:lastPrinted>2023-06-29T20:54:00Z</cp:lastPrinted>
  <dcterms:created xsi:type="dcterms:W3CDTF">2023-01-11T19:44:00Z</dcterms:created>
  <dcterms:modified xsi:type="dcterms:W3CDTF">2023-12-07T18:41:00Z</dcterms:modified>
</cp:coreProperties>
</file>